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left"/>
        <w:rPr>
          <w:sz w:val="24"/>
          <w:szCs w:val="24"/>
        </w:rPr>
      </w:pPr>
      <w:r>
        <w:rPr>
          <w:rFonts w:hint="eastAsia"/>
          <w:sz w:val="24"/>
          <w:szCs w:val="24"/>
        </w:rPr>
        <w:t>附件</w:t>
      </w:r>
      <w:r>
        <w:rPr>
          <w:sz w:val="24"/>
          <w:szCs w:val="24"/>
        </w:rPr>
        <w:t>1</w:t>
      </w:r>
    </w:p>
    <w:p>
      <w:pPr>
        <w:spacing w:line="500" w:lineRule="exact"/>
        <w:jc w:val="center"/>
        <w:rPr>
          <w:rFonts w:hint="eastAsia" w:ascii="方正小标宋简体" w:eastAsia="方正小标宋简体"/>
          <w:sz w:val="44"/>
          <w:szCs w:val="44"/>
        </w:rPr>
      </w:pPr>
      <w:r>
        <w:rPr>
          <w:rFonts w:hint="eastAsia" w:ascii="方正小标宋简体" w:eastAsia="方正小标宋简体"/>
          <w:sz w:val="44"/>
          <w:szCs w:val="44"/>
        </w:rPr>
        <w:t>湖南省社会组织管理局全省性社会组织</w:t>
      </w:r>
    </w:p>
    <w:p>
      <w:pPr>
        <w:spacing w:line="500" w:lineRule="exact"/>
        <w:jc w:val="center"/>
        <w:rPr>
          <w:rFonts w:hint="eastAsia" w:ascii="方正小标宋简体" w:eastAsia="方正小标宋简体"/>
          <w:sz w:val="44"/>
          <w:szCs w:val="44"/>
        </w:rPr>
      </w:pPr>
      <w:r>
        <w:rPr>
          <w:rFonts w:hint="eastAsia" w:ascii="方正小标宋简体" w:eastAsia="方正小标宋简体"/>
          <w:sz w:val="44"/>
          <w:szCs w:val="44"/>
        </w:rPr>
        <w:t>抽查通知书</w:t>
      </w:r>
    </w:p>
    <w:p>
      <w:pPr>
        <w:spacing w:line="240" w:lineRule="exact"/>
        <w:rPr>
          <w:rFonts w:hint="eastAsia"/>
        </w:rPr>
      </w:pPr>
    </w:p>
    <w:p>
      <w:pPr>
        <w:spacing w:line="500" w:lineRule="exact"/>
        <w:ind w:firstLine="2560" w:firstLineChars="800"/>
        <w:rPr>
          <w:rFonts w:hint="eastAsia"/>
          <w:sz w:val="32"/>
          <w:szCs w:val="32"/>
        </w:rPr>
      </w:pPr>
      <w:r>
        <w:rPr>
          <w:rFonts w:hint="eastAsia"/>
          <w:sz w:val="32"/>
          <w:szCs w:val="32"/>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为进一步规范社会组织行为，促进社会组织健康有序发展，根据湖南省社会组织管理局关于</w:t>
      </w:r>
      <w:r>
        <w:rPr>
          <w:rFonts w:hint="eastAsia" w:ascii="仿宋_GB2312" w:hAnsi="仿宋_GB2312" w:eastAsia="仿宋_GB2312" w:cs="仿宋_GB2312"/>
          <w:sz w:val="32"/>
          <w:szCs w:val="32"/>
          <w:shd w:val="clear" w:color="auto" w:fill="auto"/>
        </w:rPr>
        <w:t>开展</w:t>
      </w:r>
      <w:r>
        <w:rPr>
          <w:rFonts w:hint="eastAsia" w:ascii="仿宋_GB2312" w:hAnsi="仿宋_GB2312" w:eastAsia="仿宋_GB2312" w:cs="仿宋_GB2312"/>
          <w:sz w:val="32"/>
          <w:szCs w:val="32"/>
          <w:shd w:val="clear" w:color="auto" w:fill="auto"/>
          <w:lang w:eastAsia="zh-CN"/>
        </w:rPr>
        <w:t>2024年</w:t>
      </w:r>
      <w:r>
        <w:rPr>
          <w:rFonts w:hint="eastAsia" w:ascii="仿宋_GB2312" w:hAnsi="仿宋_GB2312" w:eastAsia="仿宋_GB2312" w:cs="仿宋_GB2312"/>
          <w:sz w:val="32"/>
          <w:szCs w:val="32"/>
        </w:rPr>
        <w:t>全省性社会组织抽查工作的通知，现决定对你单位开展专项抽查工作，请予以配合。</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为做好专项抽查工作，请你单位准备以下书面材料和档案资料：</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1、社会组织基本信息情况；</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2、按照规定的宗旨和业务范围开展活动情况；</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3、内部治理</w:t>
      </w:r>
      <w:r>
        <w:rPr>
          <w:rFonts w:hint="eastAsia" w:ascii="仿宋_GB2312" w:hAnsi="仿宋_GB2312" w:eastAsia="仿宋_GB2312" w:cs="仿宋_GB2312"/>
          <w:sz w:val="32"/>
          <w:szCs w:val="32"/>
          <w:shd w:val="clear" w:color="auto" w:fill="auto"/>
          <w:lang w:eastAsia="zh-CN"/>
        </w:rPr>
        <w:t>（</w:t>
      </w:r>
      <w:r>
        <w:rPr>
          <w:rFonts w:hint="eastAsia" w:ascii="仿宋_GB2312" w:hAnsi="仿宋_GB2312" w:eastAsia="仿宋_GB2312" w:cs="仿宋_GB2312"/>
          <w:sz w:val="32"/>
          <w:szCs w:val="32"/>
          <w:shd w:val="clear" w:color="auto" w:fill="auto"/>
          <w:lang w:val="en-US" w:eastAsia="zh-CN"/>
        </w:rPr>
        <w:t>含财务管理</w:t>
      </w:r>
      <w:r>
        <w:rPr>
          <w:rFonts w:hint="eastAsia" w:ascii="仿宋_GB2312" w:hAnsi="仿宋_GB2312" w:eastAsia="仿宋_GB2312" w:cs="仿宋_GB2312"/>
          <w:sz w:val="32"/>
          <w:szCs w:val="32"/>
          <w:shd w:val="clear" w:color="auto" w:fill="auto"/>
          <w:lang w:eastAsia="zh-CN"/>
        </w:rPr>
        <w:t>）</w:t>
      </w:r>
      <w:r>
        <w:rPr>
          <w:rFonts w:hint="eastAsia" w:ascii="仿宋_GB2312" w:hAnsi="仿宋_GB2312" w:eastAsia="仿宋_GB2312" w:cs="仿宋_GB2312"/>
          <w:sz w:val="32"/>
          <w:szCs w:val="32"/>
        </w:rPr>
        <w:t>、组织框架、日常管理、信息公开情况；</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4、依法收取费用、筹措资金、接受捐赠资助情况；</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5、重大事项、涉外活动情况；</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6、党建情况；</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7、承接政府购买服务项目落实情况</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8、其他工作业务情况。</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根据有关法律法规的规定，请你单位协助检查，主要负责人，法定代表人和财务人员实地检查应在场陪同，不得拒绝检查或阻挠检查，否则将承担相应法律后果。</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00" w:lineRule="exact"/>
        <w:ind w:left="1928" w:leftChars="918" w:firstLine="2560" w:firstLineChars="8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湖南省社会组织管理局</w:t>
      </w:r>
    </w:p>
    <w:p>
      <w:pPr>
        <w:keepNext w:val="0"/>
        <w:keepLines w:val="0"/>
        <w:pageBreakBefore w:val="0"/>
        <w:widowControl w:val="0"/>
        <w:kinsoku/>
        <w:wordWrap/>
        <w:overflowPunct/>
        <w:topLinePunct w:val="0"/>
        <w:autoSpaceDE/>
        <w:autoSpaceDN/>
        <w:bidi w:val="0"/>
        <w:adjustRightInd/>
        <w:snapToGrid/>
        <w:spacing w:line="500" w:lineRule="exact"/>
        <w:ind w:left="1928" w:leftChars="918" w:firstLine="3200" w:firstLineChars="10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日</w:t>
      </w:r>
    </w:p>
    <w:p>
      <w:pPr>
        <w:spacing w:line="580" w:lineRule="exact"/>
        <w:rPr>
          <w:rFonts w:hint="eastAsia"/>
          <w:sz w:val="24"/>
          <w:szCs w:val="24"/>
        </w:rPr>
      </w:pPr>
      <w:r>
        <w:rPr>
          <w:rFonts w:hint="eastAsia"/>
          <w:sz w:val="24"/>
          <w:szCs w:val="24"/>
        </w:rPr>
        <w:t>附件2</w:t>
      </w:r>
    </w:p>
    <w:p>
      <w:pPr>
        <w:spacing w:line="580" w:lineRule="exact"/>
        <w:jc w:val="center"/>
        <w:rPr>
          <w:rFonts w:hint="eastAsia" w:ascii="方正小标宋简体" w:eastAsia="方正小标宋简体"/>
          <w:sz w:val="36"/>
          <w:szCs w:val="36"/>
        </w:rPr>
      </w:pPr>
      <w:r>
        <w:rPr>
          <w:rFonts w:hint="eastAsia" w:ascii="方正小标宋简体" w:eastAsia="方正小标宋简体"/>
          <w:sz w:val="36"/>
          <w:szCs w:val="36"/>
          <w:lang w:eastAsia="zh-CN"/>
        </w:rPr>
        <w:t>2024年</w:t>
      </w:r>
      <w:r>
        <w:rPr>
          <w:rFonts w:hint="eastAsia" w:ascii="方正小标宋简体" w:eastAsia="方正小标宋简体"/>
          <w:sz w:val="36"/>
          <w:szCs w:val="36"/>
        </w:rPr>
        <w:t>全省性社会组织抽查记录表</w:t>
      </w:r>
    </w:p>
    <w:p>
      <w:pPr>
        <w:spacing w:line="580" w:lineRule="exact"/>
        <w:rPr>
          <w:rFonts w:hint="eastAsia"/>
          <w:sz w:val="28"/>
          <w:szCs w:val="28"/>
        </w:rPr>
      </w:pPr>
      <w:r>
        <w:rPr>
          <w:rFonts w:hint="eastAsia"/>
          <w:sz w:val="28"/>
          <w:szCs w:val="28"/>
        </w:rPr>
        <w:t>名称：</w:t>
      </w:r>
    </w:p>
    <w:tbl>
      <w:tblPr>
        <w:tblStyle w:val="12"/>
        <w:tblW w:w="91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57"/>
        <w:gridCol w:w="2758"/>
        <w:gridCol w:w="2014"/>
        <w:gridCol w:w="1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7" w:type="dxa"/>
            <w:noWrap w:val="0"/>
            <w:vAlign w:val="center"/>
          </w:tcPr>
          <w:p>
            <w:pPr>
              <w:spacing w:line="580" w:lineRule="exact"/>
              <w:jc w:val="center"/>
              <w:rPr>
                <w:rFonts w:hint="eastAsia"/>
                <w:sz w:val="30"/>
                <w:szCs w:val="30"/>
              </w:rPr>
            </w:pPr>
            <w:r>
              <w:rPr>
                <w:rFonts w:hint="eastAsia"/>
                <w:sz w:val="30"/>
                <w:szCs w:val="30"/>
              </w:rPr>
              <w:t>抽查时间</w:t>
            </w:r>
          </w:p>
        </w:tc>
        <w:tc>
          <w:tcPr>
            <w:tcW w:w="6636" w:type="dxa"/>
            <w:gridSpan w:val="3"/>
            <w:noWrap w:val="0"/>
            <w:vAlign w:val="center"/>
          </w:tcPr>
          <w:p>
            <w:pPr>
              <w:spacing w:line="580" w:lineRule="exact"/>
              <w:jc w:val="left"/>
              <w:rPr>
                <w:rFonts w:hint="eastAsia"/>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7" w:type="dxa"/>
            <w:noWrap w:val="0"/>
            <w:vAlign w:val="center"/>
          </w:tcPr>
          <w:p>
            <w:pPr>
              <w:spacing w:line="580" w:lineRule="exact"/>
              <w:jc w:val="center"/>
              <w:rPr>
                <w:rFonts w:hint="eastAsia"/>
                <w:sz w:val="30"/>
                <w:szCs w:val="30"/>
              </w:rPr>
            </w:pPr>
            <w:r>
              <w:rPr>
                <w:rFonts w:hint="eastAsia"/>
                <w:sz w:val="30"/>
                <w:szCs w:val="30"/>
              </w:rPr>
              <w:t>被抽查社会组织</w:t>
            </w:r>
          </w:p>
        </w:tc>
        <w:tc>
          <w:tcPr>
            <w:tcW w:w="6636" w:type="dxa"/>
            <w:gridSpan w:val="3"/>
            <w:noWrap w:val="0"/>
            <w:vAlign w:val="center"/>
          </w:tcPr>
          <w:p>
            <w:pPr>
              <w:spacing w:line="580" w:lineRule="exact"/>
              <w:jc w:val="left"/>
              <w:rPr>
                <w:rFonts w:hint="eastAsia"/>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7" w:type="dxa"/>
            <w:noWrap w:val="0"/>
            <w:vAlign w:val="center"/>
          </w:tcPr>
          <w:p>
            <w:pPr>
              <w:spacing w:line="540" w:lineRule="exact"/>
              <w:jc w:val="center"/>
              <w:rPr>
                <w:rFonts w:hint="eastAsia"/>
                <w:sz w:val="30"/>
                <w:szCs w:val="30"/>
              </w:rPr>
            </w:pPr>
            <w:r>
              <w:rPr>
                <w:rFonts w:hint="eastAsia"/>
                <w:sz w:val="30"/>
                <w:szCs w:val="30"/>
              </w:rPr>
              <w:t>社会组织类型</w:t>
            </w:r>
          </w:p>
        </w:tc>
        <w:tc>
          <w:tcPr>
            <w:tcW w:w="2758" w:type="dxa"/>
            <w:noWrap w:val="0"/>
            <w:vAlign w:val="center"/>
          </w:tcPr>
          <w:p>
            <w:pPr>
              <w:spacing w:line="540" w:lineRule="exact"/>
              <w:rPr>
                <w:rFonts w:hint="eastAsia"/>
                <w:sz w:val="30"/>
                <w:szCs w:val="30"/>
              </w:rPr>
            </w:pPr>
            <w:r>
              <w:rPr>
                <w:rFonts w:hint="eastAsia"/>
                <w:sz w:val="30"/>
                <w:szCs w:val="30"/>
              </w:rPr>
              <w:t>社会团体□</w:t>
            </w:r>
          </w:p>
          <w:p>
            <w:pPr>
              <w:spacing w:line="540" w:lineRule="exact"/>
              <w:rPr>
                <w:rFonts w:hint="eastAsia"/>
                <w:sz w:val="30"/>
                <w:szCs w:val="30"/>
              </w:rPr>
            </w:pPr>
            <w:r>
              <w:rPr>
                <w:rFonts w:hint="eastAsia"/>
                <w:sz w:val="30"/>
                <w:szCs w:val="30"/>
              </w:rPr>
              <w:t>民办非企业单位□</w:t>
            </w:r>
          </w:p>
          <w:p>
            <w:pPr>
              <w:spacing w:line="540" w:lineRule="exact"/>
              <w:rPr>
                <w:rFonts w:hint="eastAsia"/>
                <w:sz w:val="30"/>
                <w:szCs w:val="30"/>
              </w:rPr>
            </w:pPr>
            <w:r>
              <w:rPr>
                <w:rFonts w:hint="eastAsia"/>
                <w:sz w:val="30"/>
                <w:szCs w:val="30"/>
              </w:rPr>
              <w:t>基金会□</w:t>
            </w:r>
          </w:p>
        </w:tc>
        <w:tc>
          <w:tcPr>
            <w:tcW w:w="2014" w:type="dxa"/>
            <w:noWrap w:val="0"/>
            <w:vAlign w:val="center"/>
          </w:tcPr>
          <w:p>
            <w:pPr>
              <w:spacing w:line="540" w:lineRule="exact"/>
              <w:jc w:val="center"/>
              <w:rPr>
                <w:rFonts w:hint="eastAsia"/>
                <w:sz w:val="30"/>
                <w:szCs w:val="30"/>
              </w:rPr>
            </w:pPr>
            <w:r>
              <w:rPr>
                <w:rFonts w:hint="eastAsia"/>
                <w:sz w:val="30"/>
                <w:szCs w:val="30"/>
              </w:rPr>
              <w:t>社会组织</w:t>
            </w:r>
          </w:p>
          <w:p>
            <w:pPr>
              <w:spacing w:line="540" w:lineRule="exact"/>
              <w:jc w:val="center"/>
              <w:rPr>
                <w:rFonts w:hint="eastAsia"/>
                <w:sz w:val="30"/>
                <w:szCs w:val="30"/>
              </w:rPr>
            </w:pPr>
            <w:r>
              <w:rPr>
                <w:rFonts w:hint="eastAsia"/>
                <w:sz w:val="30"/>
                <w:szCs w:val="30"/>
              </w:rPr>
              <w:t>法定代表人</w:t>
            </w:r>
          </w:p>
        </w:tc>
        <w:tc>
          <w:tcPr>
            <w:tcW w:w="1864" w:type="dxa"/>
            <w:noWrap w:val="0"/>
            <w:vAlign w:val="center"/>
          </w:tcPr>
          <w:p>
            <w:pPr>
              <w:spacing w:line="400" w:lineRule="exact"/>
              <w:jc w:val="center"/>
              <w:rPr>
                <w:rFonts w:hint="eastAsia"/>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557" w:type="dxa"/>
            <w:noWrap w:val="0"/>
            <w:vAlign w:val="center"/>
          </w:tcPr>
          <w:p>
            <w:pPr>
              <w:spacing w:line="540" w:lineRule="exact"/>
              <w:jc w:val="center"/>
              <w:rPr>
                <w:rFonts w:hint="eastAsia"/>
                <w:sz w:val="30"/>
                <w:szCs w:val="30"/>
              </w:rPr>
            </w:pPr>
            <w:r>
              <w:rPr>
                <w:rFonts w:hint="eastAsia"/>
                <w:sz w:val="30"/>
                <w:szCs w:val="30"/>
              </w:rPr>
              <w:t>社会组织地址</w:t>
            </w:r>
          </w:p>
        </w:tc>
        <w:tc>
          <w:tcPr>
            <w:tcW w:w="2758" w:type="dxa"/>
            <w:noWrap w:val="0"/>
            <w:vAlign w:val="center"/>
          </w:tcPr>
          <w:p>
            <w:pPr>
              <w:spacing w:line="540" w:lineRule="exact"/>
              <w:rPr>
                <w:rFonts w:hint="eastAsia"/>
                <w:sz w:val="30"/>
                <w:szCs w:val="30"/>
              </w:rPr>
            </w:pPr>
          </w:p>
        </w:tc>
        <w:tc>
          <w:tcPr>
            <w:tcW w:w="2014" w:type="dxa"/>
            <w:noWrap w:val="0"/>
            <w:vAlign w:val="center"/>
          </w:tcPr>
          <w:p>
            <w:pPr>
              <w:spacing w:line="540" w:lineRule="exact"/>
              <w:jc w:val="center"/>
              <w:rPr>
                <w:rFonts w:hint="eastAsia"/>
                <w:sz w:val="30"/>
                <w:szCs w:val="30"/>
              </w:rPr>
            </w:pPr>
            <w:r>
              <w:rPr>
                <w:rFonts w:hint="eastAsia"/>
                <w:sz w:val="30"/>
                <w:szCs w:val="30"/>
              </w:rPr>
              <w:t>组织机构</w:t>
            </w:r>
          </w:p>
          <w:p>
            <w:pPr>
              <w:spacing w:line="540" w:lineRule="exact"/>
              <w:jc w:val="center"/>
              <w:rPr>
                <w:rFonts w:hint="eastAsia"/>
                <w:sz w:val="30"/>
                <w:szCs w:val="30"/>
              </w:rPr>
            </w:pPr>
            <w:r>
              <w:rPr>
                <w:rFonts w:hint="eastAsia"/>
                <w:sz w:val="30"/>
                <w:szCs w:val="30"/>
              </w:rPr>
              <w:t>代码</w:t>
            </w:r>
          </w:p>
        </w:tc>
        <w:tc>
          <w:tcPr>
            <w:tcW w:w="1864" w:type="dxa"/>
            <w:noWrap w:val="0"/>
            <w:vAlign w:val="center"/>
          </w:tcPr>
          <w:p>
            <w:pPr>
              <w:spacing w:line="400" w:lineRule="exact"/>
              <w:jc w:val="center"/>
              <w:rPr>
                <w:rFonts w:hint="eastAsia"/>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7" w:type="dxa"/>
            <w:noWrap w:val="0"/>
            <w:vAlign w:val="center"/>
          </w:tcPr>
          <w:p>
            <w:pPr>
              <w:spacing w:line="540" w:lineRule="exact"/>
              <w:jc w:val="center"/>
              <w:rPr>
                <w:rFonts w:hint="eastAsia"/>
                <w:sz w:val="30"/>
                <w:szCs w:val="30"/>
              </w:rPr>
            </w:pPr>
            <w:r>
              <w:rPr>
                <w:rFonts w:hint="eastAsia"/>
                <w:sz w:val="30"/>
                <w:szCs w:val="30"/>
              </w:rPr>
              <w:t>联系人及</w:t>
            </w:r>
          </w:p>
          <w:p>
            <w:pPr>
              <w:spacing w:line="540" w:lineRule="exact"/>
              <w:jc w:val="center"/>
              <w:rPr>
                <w:rFonts w:hint="eastAsia"/>
                <w:sz w:val="30"/>
                <w:szCs w:val="30"/>
              </w:rPr>
            </w:pPr>
            <w:r>
              <w:rPr>
                <w:rFonts w:hint="eastAsia"/>
                <w:sz w:val="30"/>
                <w:szCs w:val="30"/>
              </w:rPr>
              <w:t>联系电话</w:t>
            </w:r>
          </w:p>
        </w:tc>
        <w:tc>
          <w:tcPr>
            <w:tcW w:w="2758" w:type="dxa"/>
            <w:noWrap w:val="0"/>
            <w:vAlign w:val="center"/>
          </w:tcPr>
          <w:p>
            <w:pPr>
              <w:spacing w:line="540" w:lineRule="exact"/>
              <w:rPr>
                <w:rFonts w:hint="eastAsia"/>
                <w:sz w:val="30"/>
                <w:szCs w:val="30"/>
              </w:rPr>
            </w:pPr>
          </w:p>
        </w:tc>
        <w:tc>
          <w:tcPr>
            <w:tcW w:w="2014" w:type="dxa"/>
            <w:noWrap w:val="0"/>
            <w:vAlign w:val="center"/>
          </w:tcPr>
          <w:p>
            <w:pPr>
              <w:spacing w:line="540" w:lineRule="exact"/>
              <w:jc w:val="center"/>
              <w:rPr>
                <w:rFonts w:hint="eastAsia"/>
                <w:sz w:val="30"/>
                <w:szCs w:val="30"/>
              </w:rPr>
            </w:pPr>
            <w:r>
              <w:rPr>
                <w:rFonts w:hint="eastAsia"/>
                <w:sz w:val="30"/>
                <w:szCs w:val="30"/>
              </w:rPr>
              <w:t>抽查方式</w:t>
            </w:r>
          </w:p>
        </w:tc>
        <w:tc>
          <w:tcPr>
            <w:tcW w:w="1864" w:type="dxa"/>
            <w:noWrap w:val="0"/>
            <w:vAlign w:val="center"/>
          </w:tcPr>
          <w:p>
            <w:pPr>
              <w:spacing w:line="540" w:lineRule="exact"/>
              <w:jc w:val="center"/>
              <w:rPr>
                <w:rFonts w:hint="eastAsia"/>
                <w:sz w:val="30"/>
                <w:szCs w:val="30"/>
              </w:rPr>
            </w:pPr>
            <w:r>
              <w:rPr>
                <w:rFonts w:hint="eastAsia"/>
                <w:sz w:val="30"/>
                <w:szCs w:val="30"/>
              </w:rPr>
              <w:t>现场抽查□</w:t>
            </w:r>
          </w:p>
          <w:p>
            <w:pPr>
              <w:spacing w:line="540" w:lineRule="exact"/>
              <w:jc w:val="center"/>
              <w:rPr>
                <w:rFonts w:hint="eastAsia"/>
                <w:sz w:val="30"/>
                <w:szCs w:val="30"/>
              </w:rPr>
            </w:pPr>
            <w:r>
              <w:rPr>
                <w:rFonts w:hint="eastAsia"/>
                <w:sz w:val="30"/>
                <w:szCs w:val="30"/>
              </w:rPr>
              <w:t>书面抽查□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7" w:hRule="atLeast"/>
        </w:trPr>
        <w:tc>
          <w:tcPr>
            <w:tcW w:w="2557" w:type="dxa"/>
            <w:noWrap w:val="0"/>
            <w:vAlign w:val="center"/>
          </w:tcPr>
          <w:p>
            <w:pPr>
              <w:spacing w:line="540" w:lineRule="exact"/>
              <w:jc w:val="center"/>
              <w:rPr>
                <w:rFonts w:hint="eastAsia"/>
                <w:sz w:val="30"/>
                <w:szCs w:val="30"/>
              </w:rPr>
            </w:pPr>
            <w:r>
              <w:rPr>
                <w:rFonts w:hint="eastAsia"/>
                <w:sz w:val="30"/>
                <w:szCs w:val="30"/>
              </w:rPr>
              <w:t>被抽查社会组织意见</w:t>
            </w:r>
          </w:p>
        </w:tc>
        <w:tc>
          <w:tcPr>
            <w:tcW w:w="6636" w:type="dxa"/>
            <w:gridSpan w:val="3"/>
            <w:noWrap w:val="0"/>
            <w:vAlign w:val="bottom"/>
          </w:tcPr>
          <w:p>
            <w:pPr>
              <w:spacing w:line="540" w:lineRule="exact"/>
              <w:jc w:val="right"/>
              <w:rPr>
                <w:rFonts w:hint="eastAsia"/>
                <w:sz w:val="30"/>
                <w:szCs w:val="30"/>
              </w:rPr>
            </w:pPr>
          </w:p>
          <w:p>
            <w:pPr>
              <w:spacing w:line="540" w:lineRule="exact"/>
              <w:jc w:val="right"/>
              <w:rPr>
                <w:rFonts w:hint="eastAsia"/>
                <w:sz w:val="30"/>
                <w:szCs w:val="30"/>
              </w:rPr>
            </w:pPr>
            <w:r>
              <w:rPr>
                <w:rFonts w:hint="eastAsia"/>
                <w:sz w:val="30"/>
                <w:szCs w:val="30"/>
              </w:rPr>
              <w:t>负责人签字（盖章）</w:t>
            </w:r>
          </w:p>
          <w:p>
            <w:pPr>
              <w:widowControl/>
              <w:jc w:val="right"/>
              <w:rPr>
                <w:rFonts w:hint="eastAsia"/>
                <w:sz w:val="30"/>
                <w:szCs w:val="30"/>
              </w:rPr>
            </w:pPr>
            <w:r>
              <w:rPr>
                <w:rFonts w:hint="eastAsia"/>
                <w:sz w:val="30"/>
                <w:szCs w:val="30"/>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2" w:hRule="atLeast"/>
        </w:trPr>
        <w:tc>
          <w:tcPr>
            <w:tcW w:w="2557" w:type="dxa"/>
            <w:noWrap w:val="0"/>
            <w:vAlign w:val="center"/>
          </w:tcPr>
          <w:p>
            <w:pPr>
              <w:spacing w:line="580" w:lineRule="exact"/>
              <w:jc w:val="center"/>
              <w:rPr>
                <w:rFonts w:hint="eastAsia"/>
                <w:sz w:val="30"/>
                <w:szCs w:val="30"/>
              </w:rPr>
            </w:pPr>
            <w:r>
              <w:rPr>
                <w:rFonts w:hint="eastAsia"/>
                <w:sz w:val="30"/>
                <w:szCs w:val="30"/>
              </w:rPr>
              <w:t>抽查初步意见结论</w:t>
            </w:r>
          </w:p>
        </w:tc>
        <w:tc>
          <w:tcPr>
            <w:tcW w:w="6636" w:type="dxa"/>
            <w:gridSpan w:val="3"/>
            <w:noWrap w:val="0"/>
            <w:vAlign w:val="center"/>
          </w:tcPr>
          <w:p>
            <w:pPr>
              <w:widowControl/>
              <w:jc w:val="center"/>
              <w:rPr>
                <w:sz w:val="30"/>
                <w:szCs w:val="30"/>
              </w:rPr>
            </w:pPr>
          </w:p>
          <w:p>
            <w:pPr>
              <w:widowControl/>
              <w:jc w:val="center"/>
              <w:rPr>
                <w:sz w:val="30"/>
                <w:szCs w:val="30"/>
              </w:rPr>
            </w:pPr>
          </w:p>
          <w:p>
            <w:pPr>
              <w:widowControl/>
              <w:jc w:val="center"/>
              <w:rPr>
                <w:sz w:val="30"/>
                <w:szCs w:val="30"/>
              </w:rPr>
            </w:pPr>
          </w:p>
          <w:p>
            <w:pPr>
              <w:spacing w:line="580" w:lineRule="exact"/>
              <w:ind w:firstLine="1800" w:firstLineChars="600"/>
              <w:rPr>
                <w:rFonts w:hint="eastAsia"/>
                <w:sz w:val="30"/>
                <w:szCs w:val="30"/>
              </w:rPr>
            </w:pPr>
            <w:r>
              <w:rPr>
                <w:rFonts w:hint="eastAsia"/>
                <w:sz w:val="30"/>
                <w:szCs w:val="30"/>
              </w:rPr>
              <w:t>抽查组负责人签字：</w:t>
            </w:r>
          </w:p>
          <w:p>
            <w:pPr>
              <w:spacing w:line="580" w:lineRule="exact"/>
              <w:ind w:left="2709"/>
              <w:jc w:val="center"/>
              <w:rPr>
                <w:rFonts w:hint="eastAsia"/>
                <w:sz w:val="30"/>
                <w:szCs w:val="30"/>
              </w:rPr>
            </w:pPr>
            <w:r>
              <w:rPr>
                <w:rFonts w:hint="eastAsia"/>
                <w:sz w:val="30"/>
                <w:szCs w:val="30"/>
              </w:rPr>
              <w:t>年   月   日</w:t>
            </w:r>
          </w:p>
        </w:tc>
      </w:tr>
    </w:tbl>
    <w:p>
      <w:pPr>
        <w:spacing w:line="580" w:lineRule="exact"/>
      </w:pPr>
      <w:r>
        <w:br w:type="page"/>
      </w:r>
      <w:r>
        <w:rPr>
          <w:rFonts w:hint="eastAsia"/>
          <w:sz w:val="24"/>
          <w:szCs w:val="24"/>
        </w:rPr>
        <w:t>附件3-1</w:t>
      </w:r>
    </w:p>
    <w:p>
      <w:pPr>
        <w:spacing w:line="580" w:lineRule="exact"/>
        <w:jc w:val="center"/>
        <w:rPr>
          <w:rFonts w:hint="eastAsia" w:ascii="方正小标宋简体" w:eastAsia="方正小标宋简体"/>
          <w:sz w:val="36"/>
          <w:szCs w:val="36"/>
        </w:rPr>
      </w:pPr>
      <w:r>
        <w:rPr>
          <w:rFonts w:hint="eastAsia" w:ascii="方正小标宋简体" w:eastAsia="方正小标宋简体"/>
          <w:sz w:val="36"/>
          <w:szCs w:val="36"/>
        </w:rPr>
        <w:t>社会团体抽查情况填报表</w:t>
      </w:r>
    </w:p>
    <w:tbl>
      <w:tblPr>
        <w:tblStyle w:val="12"/>
        <w:tblW w:w="90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1"/>
        <w:gridCol w:w="5528"/>
        <w:gridCol w:w="1205"/>
        <w:gridCol w:w="1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101"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抽查项目</w:t>
            </w:r>
          </w:p>
        </w:tc>
        <w:tc>
          <w:tcPr>
            <w:tcW w:w="5528"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主要内容</w:t>
            </w:r>
          </w:p>
        </w:tc>
        <w:tc>
          <w:tcPr>
            <w:tcW w:w="1205"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抽查情况</w:t>
            </w:r>
          </w:p>
        </w:tc>
        <w:tc>
          <w:tcPr>
            <w:tcW w:w="1176"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工作建议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基本办公条件情况</w:t>
            </w: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有无独立的办公用房和有效的产权证明或有租房合同（一年以上）、无偿使用协议（一年以上）的证明材料，如为转租需提供房屋产权人证明</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center"/>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办公场所外有无社会团体名称标识，登记证书正本是否悬挂办公场所内墙上</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Merge w:val="continue"/>
            <w:noWrap w:val="0"/>
            <w:vAlign w:val="center"/>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是否配备电脑、打印机、办公桌椅、保险柜、文件柜等基本办公设备</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center"/>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有无开展业务工作相关的活动场所，活动资金开户行证明</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noWrap w:val="0"/>
            <w:vAlign w:val="center"/>
          </w:tcPr>
          <w:p>
            <w:pPr>
              <w:spacing w:line="320" w:lineRule="exact"/>
              <w:jc w:val="center"/>
              <w:rPr>
                <w:rFonts w:hint="eastAsia" w:ascii="宋体" w:eastAsia="宋体"/>
                <w:sz w:val="21"/>
                <w:szCs w:val="21"/>
              </w:rPr>
            </w:pPr>
            <w:r>
              <w:rPr>
                <w:rFonts w:hint="eastAsia" w:ascii="宋体" w:eastAsia="宋体"/>
                <w:sz w:val="21"/>
                <w:szCs w:val="21"/>
              </w:rPr>
              <w:t>党组织建设情况</w:t>
            </w: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是否建立党组织，所属党员情况、党组织活动开展情况，未建立党组织原因</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内部治理</w:t>
            </w:r>
          </w:p>
          <w:p>
            <w:pPr>
              <w:spacing w:line="320" w:lineRule="exact"/>
              <w:jc w:val="center"/>
              <w:rPr>
                <w:rFonts w:hint="eastAsia" w:ascii="宋体" w:eastAsia="宋体"/>
                <w:sz w:val="21"/>
                <w:szCs w:val="21"/>
              </w:rPr>
            </w:pPr>
            <w:r>
              <w:rPr>
                <w:rFonts w:hint="eastAsia" w:ascii="宋体" w:eastAsia="宋体"/>
                <w:sz w:val="21"/>
                <w:szCs w:val="21"/>
              </w:rPr>
              <w:t>情况</w:t>
            </w: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是否制定年度工作计划，中长期发展规划</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lang w:eastAsia="zh-CN"/>
              </w:rPr>
            </w:pPr>
            <w:r>
              <w:rPr>
                <w:rFonts w:hint="eastAsia" w:ascii="宋体" w:eastAsia="宋体"/>
                <w:sz w:val="21"/>
                <w:szCs w:val="21"/>
                <w:highlight w:val="none"/>
              </w:rPr>
              <w:t>民主办会</w:t>
            </w:r>
            <w:r>
              <w:rPr>
                <w:rFonts w:hint="eastAsia" w:ascii="宋体" w:eastAsia="宋体"/>
                <w:sz w:val="21"/>
                <w:szCs w:val="21"/>
                <w:highlight w:val="none"/>
                <w:lang w:eastAsia="zh-CN"/>
              </w:rPr>
              <w:t>程序执行情况：①理事会、常务理事会召开及议事情况，到会人数、签名、讨论内容等；②会长办公会、秘书长办公会议等召开及议事情况；③会员（代表）大会召开及议事情况。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lang w:eastAsia="zh-CN"/>
              </w:rPr>
            </w:pPr>
            <w:r>
              <w:rPr>
                <w:rFonts w:hint="eastAsia" w:ascii="宋体" w:eastAsia="宋体"/>
                <w:sz w:val="21"/>
                <w:szCs w:val="21"/>
                <w:lang w:eastAsia="zh-CN"/>
              </w:rPr>
              <w:t>是否遵守《湖南省社会组织重大事项报告管理办法》</w:t>
            </w:r>
            <w:r>
              <w:rPr>
                <w:rFonts w:hint="eastAsia" w:ascii="宋体" w:eastAsia="宋体"/>
                <w:sz w:val="21"/>
                <w:szCs w:val="21"/>
              </w:rPr>
              <w:t>及时</w:t>
            </w:r>
            <w:r>
              <w:rPr>
                <w:rFonts w:hint="eastAsia" w:ascii="宋体" w:eastAsia="宋体"/>
                <w:sz w:val="21"/>
                <w:szCs w:val="21"/>
                <w:lang w:eastAsia="zh-CN"/>
              </w:rPr>
              <w:t>向</w:t>
            </w:r>
            <w:r>
              <w:rPr>
                <w:rFonts w:hint="eastAsia" w:ascii="宋体" w:eastAsia="宋体"/>
                <w:sz w:val="21"/>
                <w:szCs w:val="21"/>
              </w:rPr>
              <w:t>登记</w:t>
            </w:r>
            <w:r>
              <w:rPr>
                <w:rFonts w:hint="eastAsia" w:ascii="宋体" w:eastAsia="宋体"/>
                <w:sz w:val="21"/>
                <w:szCs w:val="21"/>
                <w:lang w:eastAsia="zh-CN"/>
              </w:rPr>
              <w:t>管理</w:t>
            </w:r>
            <w:r>
              <w:rPr>
                <w:rFonts w:hint="eastAsia" w:ascii="宋体" w:eastAsia="宋体"/>
                <w:sz w:val="21"/>
                <w:szCs w:val="21"/>
              </w:rPr>
              <w:t>机关</w:t>
            </w:r>
            <w:r>
              <w:rPr>
                <w:rFonts w:hint="eastAsia" w:ascii="宋体" w:eastAsia="宋体"/>
                <w:sz w:val="21"/>
                <w:szCs w:val="21"/>
                <w:lang w:eastAsia="zh-CN"/>
              </w:rPr>
              <w:t>和业务主管单位报告重大事项</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社会组织各项</w:t>
            </w:r>
            <w:r>
              <w:rPr>
                <w:rFonts w:hint="eastAsia" w:ascii="宋体" w:eastAsia="宋体"/>
                <w:sz w:val="21"/>
                <w:szCs w:val="21"/>
                <w:lang w:eastAsia="zh-CN"/>
              </w:rPr>
              <w:t>事项变更、章程修订核准</w:t>
            </w:r>
            <w:r>
              <w:rPr>
                <w:rFonts w:hint="eastAsia" w:ascii="宋体" w:eastAsia="宋体"/>
                <w:sz w:val="21"/>
                <w:szCs w:val="21"/>
              </w:rPr>
              <w:t>是否符合</w:t>
            </w:r>
            <w:r>
              <w:rPr>
                <w:rFonts w:hint="eastAsia" w:ascii="宋体" w:eastAsia="宋体"/>
                <w:sz w:val="21"/>
                <w:szCs w:val="21"/>
                <w:lang w:eastAsia="zh-CN"/>
              </w:rPr>
              <w:t>相关法律法规</w:t>
            </w:r>
            <w:r>
              <w:rPr>
                <w:rFonts w:hint="eastAsia" w:ascii="宋体" w:eastAsia="宋体"/>
                <w:sz w:val="21"/>
                <w:szCs w:val="21"/>
              </w:rPr>
              <w:t>规定并完成相应变更登记</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是否有超出《章程》规定的宗旨和业务范围的活动</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是否依法进行年度财务审计、换届审计和法定代表人离任审计</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lang w:eastAsia="zh-CN"/>
              </w:rPr>
            </w:pPr>
            <w:r>
              <w:rPr>
                <w:rFonts w:hint="eastAsia" w:ascii="宋体" w:eastAsia="宋体"/>
                <w:sz w:val="21"/>
                <w:szCs w:val="21"/>
              </w:rPr>
              <w:t>是否制定工作人员《聘用制度》、专职工作人员是否签订劳动合同，购买保险并进行绩效考核</w:t>
            </w:r>
            <w:r>
              <w:rPr>
                <w:rFonts w:hint="eastAsia" w:ascii="宋体" w:eastAsia="宋体"/>
                <w:sz w:val="21"/>
                <w:szCs w:val="21"/>
                <w:lang w:eastAsia="zh-CN"/>
              </w:rPr>
              <w:t>，是否有党政领导干部兼职违规取酬情况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会费收取是否按照规定进行调整和公示</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诚信自律建设工作情况，具体开展工作情况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lang w:eastAsia="zh-CN"/>
              </w:rPr>
            </w:pPr>
            <w:r>
              <w:rPr>
                <w:rFonts w:hint="eastAsia" w:ascii="宋体" w:eastAsia="宋体"/>
                <w:sz w:val="21"/>
                <w:szCs w:val="21"/>
                <w:lang w:eastAsia="zh-CN"/>
              </w:rPr>
              <w:t>参与境外活动、与境外组织交流开展活动等情况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财务、重大事项、人员和机构变动、服务事项及收费标准等经费公开情况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lang w:eastAsia="zh-CN"/>
              </w:rPr>
              <w:t>证书、印章</w:t>
            </w:r>
            <w:r>
              <w:rPr>
                <w:rFonts w:hint="eastAsia" w:ascii="宋体" w:eastAsia="宋体"/>
                <w:sz w:val="21"/>
                <w:szCs w:val="21"/>
              </w:rPr>
              <w:t>、档案管理情况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分支机构、代表机构、内设机构设置、管理、负责人情况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（行业协会单列）行业协会负责人、会费标准等按《行业协会商会负责人任职管理办法》，会费通过形式和档次按[2017]199号文件执行</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restart"/>
            <w:noWrap w:val="0"/>
            <w:vAlign w:val="center"/>
          </w:tcPr>
          <w:p>
            <w:pPr>
              <w:spacing w:line="360" w:lineRule="exact"/>
              <w:jc w:val="center"/>
              <w:rPr>
                <w:rFonts w:hint="eastAsia" w:ascii="宋体" w:eastAsia="宋体"/>
                <w:sz w:val="21"/>
                <w:szCs w:val="21"/>
              </w:rPr>
            </w:pPr>
            <w:r>
              <w:rPr>
                <w:rFonts w:hint="eastAsia" w:ascii="宋体" w:eastAsia="宋体"/>
                <w:sz w:val="21"/>
                <w:szCs w:val="21"/>
              </w:rPr>
              <w:t>项目、业务活动开展情况</w:t>
            </w: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实施项目开展业务活动情况，承接政府购买服务项目，开展服务社会和社区的活动，参加或主办展览、展销、交流情况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center"/>
          </w:tcPr>
          <w:p/>
        </w:tc>
        <w:tc>
          <w:tcPr>
            <w:tcW w:w="5528" w:type="dxa"/>
            <w:noWrap w:val="0"/>
            <w:vAlign w:val="top"/>
          </w:tcPr>
          <w:p>
            <w:pPr>
              <w:spacing w:line="320" w:lineRule="exact"/>
              <w:rPr>
                <w:rFonts w:hint="eastAsia" w:ascii="宋体" w:eastAsia="宋体"/>
                <w:sz w:val="21"/>
                <w:szCs w:val="21"/>
                <w:lang w:eastAsia="zh-CN"/>
              </w:rPr>
            </w:pPr>
            <w:r>
              <w:rPr>
                <w:rFonts w:hint="eastAsia" w:ascii="宋体" w:eastAsia="宋体"/>
                <w:sz w:val="21"/>
                <w:szCs w:val="21"/>
                <w:lang w:eastAsia="zh-CN"/>
              </w:rPr>
              <w:t>是否经有关部门批准举办评比达标表彰活动、颁发奖牌、认证牌匾证书等</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center"/>
          </w:tcPr>
          <w:p/>
        </w:tc>
        <w:tc>
          <w:tcPr>
            <w:tcW w:w="5528" w:type="dxa"/>
            <w:noWrap w:val="0"/>
            <w:vAlign w:val="top"/>
          </w:tcPr>
          <w:p>
            <w:pPr>
              <w:spacing w:line="360" w:lineRule="exact"/>
              <w:rPr>
                <w:rFonts w:hint="eastAsia" w:ascii="宋体" w:eastAsia="宋体"/>
                <w:sz w:val="21"/>
                <w:szCs w:val="21"/>
                <w:lang w:eastAsia="zh-CN"/>
              </w:rPr>
            </w:pPr>
            <w:r>
              <w:rPr>
                <w:rFonts w:hint="eastAsia" w:ascii="宋体" w:eastAsia="宋体"/>
                <w:sz w:val="21"/>
                <w:szCs w:val="21"/>
                <w:lang w:eastAsia="zh-CN"/>
              </w:rPr>
              <w:t>推动落实乡村振兴、</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Merge w:val="continue"/>
            <w:noWrap w:val="0"/>
            <w:vAlign w:val="center"/>
          </w:tcPr>
          <w:p/>
        </w:tc>
        <w:tc>
          <w:tcPr>
            <w:tcW w:w="5528" w:type="dxa"/>
            <w:noWrap w:val="0"/>
            <w:vAlign w:val="top"/>
          </w:tcPr>
          <w:p>
            <w:pPr>
              <w:spacing w:line="360" w:lineRule="exact"/>
              <w:rPr>
                <w:rFonts w:hint="eastAsia" w:ascii="宋体" w:eastAsia="宋体"/>
                <w:sz w:val="21"/>
                <w:szCs w:val="21"/>
              </w:rPr>
            </w:pPr>
            <w:r>
              <w:rPr>
                <w:rFonts w:hint="eastAsia" w:ascii="宋体" w:eastAsia="宋体"/>
                <w:sz w:val="21"/>
                <w:szCs w:val="21"/>
              </w:rPr>
              <w:t>是否创办刊物、建立电子信息平台</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restart"/>
            <w:noWrap w:val="0"/>
            <w:vAlign w:val="center"/>
          </w:tcPr>
          <w:p>
            <w:pPr>
              <w:spacing w:line="360" w:lineRule="exact"/>
              <w:jc w:val="center"/>
              <w:rPr>
                <w:rFonts w:hint="eastAsia" w:ascii="宋体" w:eastAsia="宋体"/>
                <w:sz w:val="21"/>
                <w:szCs w:val="21"/>
              </w:rPr>
            </w:pPr>
            <w:r>
              <w:rPr>
                <w:rFonts w:hint="eastAsia" w:ascii="宋体" w:eastAsia="宋体"/>
                <w:sz w:val="21"/>
                <w:szCs w:val="21"/>
              </w:rPr>
              <w:t>财务管理情况</w:t>
            </w:r>
          </w:p>
        </w:tc>
        <w:tc>
          <w:tcPr>
            <w:tcW w:w="5528" w:type="dxa"/>
            <w:noWrap w:val="0"/>
            <w:vAlign w:val="top"/>
          </w:tcPr>
          <w:p>
            <w:pPr>
              <w:spacing w:line="360" w:lineRule="exact"/>
              <w:rPr>
                <w:rFonts w:hint="eastAsia" w:ascii="宋体" w:eastAsia="宋体"/>
                <w:sz w:val="21"/>
                <w:szCs w:val="21"/>
              </w:rPr>
            </w:pPr>
            <w:r>
              <w:rPr>
                <w:rFonts w:hint="eastAsia" w:ascii="宋体" w:eastAsia="宋体"/>
                <w:sz w:val="21"/>
                <w:szCs w:val="21"/>
              </w:rPr>
              <w:t>财务人员持证、分工情况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1、</w:t>
            </w:r>
            <w:r>
              <w:rPr>
                <w:rFonts w:hint="eastAsia" w:ascii="宋体" w:eastAsia="宋体" w:cs="Times New Roman"/>
                <w:sz w:val="21"/>
                <w:szCs w:val="21"/>
                <w:lang w:bidi="ar-SA"/>
              </w:rPr>
              <w:t>是否按《民间非营利组织会计制度》进行会计核算</w:t>
            </w:r>
            <w:r>
              <w:rPr>
                <w:rFonts w:hint="eastAsia" w:ascii="宋体" w:eastAsia="宋体" w:cs="Times New Roman"/>
                <w:sz w:val="21"/>
                <w:szCs w:val="21"/>
                <w:lang w:eastAsia="zh-CN" w:bidi="ar-SA"/>
              </w:rPr>
              <w:t>，是否存在弄虚作假行为</w:t>
            </w:r>
            <w:r>
              <w:rPr>
                <w:rFonts w:hint="eastAsia" w:ascii="宋体" w:eastAsia="宋体" w:cs="Times New Roman"/>
                <w:sz w:val="21"/>
                <w:szCs w:val="21"/>
                <w:lang w:val="en-US" w:eastAsia="zh-CN" w:bidi="ar-SA"/>
              </w:rPr>
              <w:t>；</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2、</w:t>
            </w:r>
            <w:r>
              <w:rPr>
                <w:rFonts w:hint="eastAsia" w:ascii="宋体" w:eastAsia="宋体" w:cs="Times New Roman"/>
                <w:sz w:val="21"/>
                <w:szCs w:val="21"/>
                <w:lang w:bidi="ar-SA"/>
              </w:rPr>
              <w:t>财务管理制度</w:t>
            </w:r>
            <w:r>
              <w:rPr>
                <w:rFonts w:hint="eastAsia" w:ascii="宋体" w:eastAsia="宋体" w:cs="Times New Roman"/>
                <w:sz w:val="21"/>
                <w:szCs w:val="21"/>
                <w:lang w:val="en-US" w:eastAsia="zh-CN" w:bidi="ar-SA"/>
              </w:rPr>
              <w:t>建立健全及执行情况</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3、获取收入资产和对收入资产管理是否合法合规，是否存在应列入本单位收入而未列入现象</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4、支出管理是否合法合规，支出是否“一支笔”，重大项目是否经理事会表决通过</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5、是否存在侵吞、挪用、私分社会组织资产行为</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6、对分支机构、</w:t>
            </w:r>
            <w:r>
              <w:rPr>
                <w:rFonts w:hint="eastAsia" w:ascii="宋体" w:eastAsia="宋体" w:cs="Times New Roman"/>
                <w:sz w:val="21"/>
                <w:szCs w:val="21"/>
                <w:highlight w:val="none"/>
                <w:lang w:val="en-US" w:eastAsia="zh-CN" w:bidi="ar-SA"/>
              </w:rPr>
              <w:t>业务活动</w:t>
            </w:r>
            <w:r>
              <w:rPr>
                <w:rFonts w:hint="eastAsia" w:ascii="宋体" w:eastAsia="宋体" w:cs="Times New Roman"/>
                <w:sz w:val="21"/>
                <w:szCs w:val="21"/>
                <w:lang w:val="en-US" w:eastAsia="zh-CN" w:bidi="ar-SA"/>
              </w:rPr>
              <w:t>、财务</w:t>
            </w:r>
            <w:r>
              <w:rPr>
                <w:rFonts w:hint="eastAsia" w:ascii="宋体" w:eastAsia="宋体" w:cs="Times New Roman"/>
                <w:sz w:val="21"/>
                <w:szCs w:val="21"/>
                <w:highlight w:val="none"/>
                <w:lang w:val="en-US" w:eastAsia="zh-CN" w:bidi="ar-SA"/>
              </w:rPr>
              <w:t>等</w:t>
            </w:r>
            <w:r>
              <w:rPr>
                <w:rFonts w:hint="eastAsia" w:ascii="宋体" w:eastAsia="宋体" w:cs="Times New Roman"/>
                <w:sz w:val="21"/>
                <w:szCs w:val="21"/>
                <w:lang w:val="en-US" w:eastAsia="zh-CN" w:bidi="ar-SA"/>
              </w:rPr>
              <w:t>监管情况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服务项目收费情况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lang w:eastAsia="zh-CN"/>
              </w:rPr>
              <w:t>依法</w:t>
            </w:r>
            <w:r>
              <w:rPr>
                <w:rFonts w:hint="eastAsia" w:ascii="宋体" w:eastAsia="宋体"/>
                <w:sz w:val="21"/>
                <w:szCs w:val="21"/>
              </w:rPr>
              <w:t>纳税情况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20" w:lineRule="exact"/>
              <w:rPr>
                <w:rFonts w:hint="eastAsia" w:ascii="宋体" w:eastAsia="宋体"/>
                <w:sz w:val="21"/>
                <w:szCs w:val="21"/>
                <w:lang w:eastAsia="zh-CN"/>
              </w:rPr>
            </w:pPr>
            <w:r>
              <w:rPr>
                <w:rFonts w:hint="eastAsia" w:ascii="宋体" w:eastAsia="宋体"/>
                <w:sz w:val="21"/>
                <w:szCs w:val="21"/>
                <w:shd w:val="clear" w:color="auto" w:fill="auto"/>
              </w:rPr>
              <w:t>财务审计情况</w:t>
            </w:r>
            <w:r>
              <w:rPr>
                <w:rFonts w:hint="eastAsia" w:ascii="宋体" w:eastAsia="宋体"/>
                <w:sz w:val="21"/>
                <w:szCs w:val="21"/>
                <w:shd w:val="clear" w:color="auto" w:fill="auto"/>
                <w:lang w:eastAsia="zh-CN"/>
              </w:rPr>
              <w:t>（</w:t>
            </w:r>
            <w:r>
              <w:rPr>
                <w:rFonts w:hint="eastAsia" w:ascii="宋体" w:eastAsia="宋体"/>
                <w:sz w:val="21"/>
                <w:szCs w:val="21"/>
                <w:shd w:val="clear" w:color="auto" w:fill="auto"/>
                <w:lang w:val="en-US" w:eastAsia="zh-CN"/>
              </w:rPr>
              <w:t>年报、换届、离任等审计</w:t>
            </w:r>
            <w:r>
              <w:rPr>
                <w:rFonts w:hint="eastAsia" w:ascii="宋体" w:eastAsia="宋体"/>
                <w:sz w:val="21"/>
                <w:szCs w:val="21"/>
                <w:shd w:val="clear" w:color="auto" w:fill="auto"/>
                <w:lang w:eastAsia="zh-CN"/>
              </w:rPr>
              <w:t>）</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60" w:lineRule="exact"/>
              <w:rPr>
                <w:rFonts w:hint="eastAsia" w:ascii="宋体" w:eastAsia="宋体"/>
                <w:sz w:val="21"/>
                <w:szCs w:val="21"/>
                <w:lang w:eastAsia="zh-CN"/>
              </w:rPr>
            </w:pPr>
            <w:r>
              <w:rPr>
                <w:rFonts w:hint="eastAsia" w:ascii="宋体" w:eastAsia="宋体"/>
                <w:sz w:val="21"/>
                <w:szCs w:val="21"/>
              </w:rPr>
              <w:t>财务</w:t>
            </w:r>
            <w:r>
              <w:rPr>
                <w:rFonts w:hint="eastAsia" w:ascii="宋体" w:eastAsia="宋体"/>
                <w:sz w:val="21"/>
                <w:szCs w:val="21"/>
                <w:lang w:eastAsia="zh-CN"/>
              </w:rPr>
              <w:t>信息依法公开情况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top"/>
          </w:tcPr>
          <w:p/>
        </w:tc>
        <w:tc>
          <w:tcPr>
            <w:tcW w:w="5528" w:type="dxa"/>
            <w:noWrap w:val="0"/>
            <w:vAlign w:val="top"/>
          </w:tcPr>
          <w:p>
            <w:pPr>
              <w:spacing w:line="360" w:lineRule="exact"/>
              <w:rPr>
                <w:rFonts w:hint="eastAsia" w:ascii="宋体" w:eastAsia="宋体"/>
                <w:sz w:val="21"/>
                <w:szCs w:val="21"/>
                <w:lang w:eastAsia="zh-CN"/>
              </w:rPr>
            </w:pPr>
            <w:r>
              <w:rPr>
                <w:rFonts w:hint="eastAsia" w:ascii="宋体" w:eastAsia="宋体"/>
                <w:sz w:val="21"/>
                <w:szCs w:val="21"/>
                <w:lang w:eastAsia="zh-CN"/>
              </w:rPr>
              <w:t>是否涉及洗钱、恐怖活动融资等行为</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01" w:type="dxa"/>
            <w:vMerge w:val="restart"/>
            <w:noWrap w:val="0"/>
            <w:vAlign w:val="center"/>
          </w:tcPr>
          <w:p>
            <w:pPr>
              <w:spacing w:line="360" w:lineRule="exact"/>
              <w:jc w:val="center"/>
              <w:rPr>
                <w:rFonts w:hint="eastAsia" w:ascii="宋体" w:eastAsia="宋体"/>
                <w:sz w:val="21"/>
                <w:szCs w:val="21"/>
              </w:rPr>
            </w:pPr>
            <w:r>
              <w:rPr>
                <w:rFonts w:hint="eastAsia" w:ascii="宋体" w:eastAsia="宋体"/>
                <w:sz w:val="21"/>
                <w:szCs w:val="21"/>
              </w:rPr>
              <w:t>效益情况</w:t>
            </w:r>
          </w:p>
        </w:tc>
        <w:tc>
          <w:tcPr>
            <w:tcW w:w="5528" w:type="dxa"/>
            <w:noWrap w:val="0"/>
            <w:vAlign w:val="top"/>
          </w:tcPr>
          <w:p>
            <w:pPr>
              <w:spacing w:line="360" w:lineRule="exact"/>
              <w:rPr>
                <w:rFonts w:hint="eastAsia" w:ascii="宋体" w:eastAsia="宋体"/>
                <w:sz w:val="21"/>
                <w:szCs w:val="21"/>
              </w:rPr>
            </w:pPr>
            <w:r>
              <w:rPr>
                <w:rFonts w:hint="eastAsia" w:ascii="宋体" w:eastAsia="宋体"/>
                <w:sz w:val="21"/>
                <w:szCs w:val="21"/>
              </w:rPr>
              <w:t>受到国家、省级党政机关表彰奖励情况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center"/>
          </w:tcPr>
          <w:p/>
        </w:tc>
        <w:tc>
          <w:tcPr>
            <w:tcW w:w="5528" w:type="dxa"/>
            <w:noWrap w:val="0"/>
            <w:vAlign w:val="top"/>
          </w:tcPr>
          <w:p>
            <w:pPr>
              <w:spacing w:line="360" w:lineRule="exact"/>
              <w:rPr>
                <w:rFonts w:hint="eastAsia" w:ascii="宋体" w:eastAsia="宋体"/>
                <w:sz w:val="21"/>
                <w:szCs w:val="21"/>
              </w:rPr>
            </w:pPr>
            <w:r>
              <w:rPr>
                <w:rFonts w:hint="eastAsia" w:ascii="宋体" w:eastAsia="宋体"/>
                <w:sz w:val="21"/>
                <w:szCs w:val="21"/>
              </w:rPr>
              <w:t>受国家、省级媒体报道情况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vMerge w:val="continue"/>
            <w:noWrap w:val="0"/>
            <w:vAlign w:val="center"/>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创新社会服务，形成经验在全国、全省相关领域内批示情况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1101" w:type="dxa"/>
            <w:vMerge w:val="restart"/>
            <w:noWrap w:val="0"/>
            <w:vAlign w:val="center"/>
          </w:tcPr>
          <w:p>
            <w:pPr>
              <w:spacing w:line="360" w:lineRule="exact"/>
              <w:jc w:val="center"/>
              <w:rPr>
                <w:rFonts w:hint="eastAsia" w:ascii="宋体" w:eastAsia="宋体"/>
                <w:sz w:val="21"/>
                <w:szCs w:val="21"/>
              </w:rPr>
            </w:pPr>
            <w:r>
              <w:rPr>
                <w:rFonts w:hint="eastAsia" w:ascii="宋体" w:eastAsia="宋体"/>
                <w:sz w:val="21"/>
                <w:szCs w:val="21"/>
              </w:rPr>
              <w:t>社会团体</w:t>
            </w:r>
          </w:p>
          <w:p>
            <w:pPr>
              <w:spacing w:line="360" w:lineRule="exact"/>
              <w:jc w:val="center"/>
              <w:rPr>
                <w:rFonts w:hint="eastAsia" w:ascii="宋体" w:eastAsia="宋体"/>
                <w:sz w:val="21"/>
                <w:szCs w:val="21"/>
              </w:rPr>
            </w:pPr>
            <w:r>
              <w:rPr>
                <w:rFonts w:hint="eastAsia" w:ascii="宋体" w:eastAsia="宋体"/>
                <w:sz w:val="21"/>
                <w:szCs w:val="21"/>
              </w:rPr>
              <w:t>涉企收费</w:t>
            </w:r>
          </w:p>
          <w:p>
            <w:pPr>
              <w:spacing w:line="360" w:lineRule="exact"/>
              <w:jc w:val="center"/>
              <w:rPr>
                <w:rFonts w:hint="eastAsia" w:ascii="宋体" w:eastAsia="宋体"/>
                <w:sz w:val="21"/>
                <w:szCs w:val="21"/>
              </w:rPr>
            </w:pPr>
            <w:r>
              <w:rPr>
                <w:rFonts w:hint="eastAsia" w:ascii="宋体" w:eastAsia="宋体"/>
                <w:sz w:val="21"/>
                <w:szCs w:val="21"/>
              </w:rPr>
              <w:t>情况</w:t>
            </w:r>
          </w:p>
        </w:tc>
        <w:tc>
          <w:tcPr>
            <w:tcW w:w="5528" w:type="dxa"/>
            <w:noWrap w:val="0"/>
            <w:vAlign w:val="top"/>
          </w:tcPr>
          <w:p>
            <w:pPr>
              <w:spacing w:line="360" w:lineRule="exact"/>
              <w:rPr>
                <w:rFonts w:hint="eastAsia" w:ascii="宋体" w:eastAsia="宋体"/>
                <w:sz w:val="21"/>
                <w:szCs w:val="21"/>
              </w:rPr>
            </w:pPr>
            <w:r>
              <w:rPr>
                <w:rFonts w:hint="eastAsia" w:ascii="宋体" w:eastAsia="宋体"/>
                <w:sz w:val="21"/>
                <w:szCs w:val="21"/>
              </w:rPr>
              <w:t>涉企收费行为是否合法合规</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101" w:type="dxa"/>
            <w:vMerge w:val="continue"/>
            <w:noWrap w:val="0"/>
            <w:vAlign w:val="center"/>
          </w:tcPr>
          <w:p/>
        </w:tc>
        <w:tc>
          <w:tcPr>
            <w:tcW w:w="5528" w:type="dxa"/>
            <w:noWrap w:val="0"/>
            <w:vAlign w:val="top"/>
          </w:tcPr>
          <w:p>
            <w:pPr>
              <w:spacing w:line="320" w:lineRule="exact"/>
              <w:rPr>
                <w:rFonts w:hint="eastAsia" w:ascii="宋体" w:eastAsia="宋体"/>
                <w:sz w:val="21"/>
                <w:szCs w:val="21"/>
              </w:rPr>
            </w:pPr>
            <w:r>
              <w:rPr>
                <w:rFonts w:hint="eastAsia" w:ascii="宋体" w:eastAsia="宋体"/>
                <w:sz w:val="21"/>
                <w:szCs w:val="21"/>
              </w:rPr>
              <w:t>开展清理涉企收费工作、企业减负工作、清理整顿行业垄断工作情况</w:t>
            </w: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01" w:type="dxa"/>
            <w:noWrap w:val="0"/>
            <w:vAlign w:val="center"/>
          </w:tcPr>
          <w:p>
            <w:pPr>
              <w:spacing w:line="360" w:lineRule="exact"/>
              <w:jc w:val="center"/>
              <w:rPr>
                <w:rFonts w:hint="eastAsia" w:ascii="宋体" w:eastAsia="宋体"/>
                <w:sz w:val="21"/>
                <w:szCs w:val="21"/>
              </w:rPr>
            </w:pPr>
            <w:r>
              <w:rPr>
                <w:rFonts w:hint="eastAsia" w:ascii="宋体" w:eastAsia="宋体"/>
                <w:sz w:val="21"/>
                <w:szCs w:val="21"/>
              </w:rPr>
              <w:t>抽查组建议及意见</w:t>
            </w:r>
          </w:p>
        </w:tc>
        <w:tc>
          <w:tcPr>
            <w:tcW w:w="5528" w:type="dxa"/>
            <w:noWrap w:val="0"/>
            <w:vAlign w:val="top"/>
          </w:tcPr>
          <w:p>
            <w:pPr>
              <w:spacing w:line="360" w:lineRule="exact"/>
              <w:rPr>
                <w:rFonts w:hint="eastAsia" w:ascii="宋体" w:eastAsia="宋体"/>
                <w:sz w:val="21"/>
                <w:szCs w:val="21"/>
              </w:rPr>
            </w:pPr>
          </w:p>
        </w:tc>
        <w:tc>
          <w:tcPr>
            <w:tcW w:w="1205"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bl>
    <w:p>
      <w:pPr>
        <w:spacing w:line="580" w:lineRule="exact"/>
        <w:rPr>
          <w:sz w:val="28"/>
          <w:szCs w:val="28"/>
        </w:rPr>
      </w:pPr>
      <w:r>
        <w:rPr>
          <w:rFonts w:hint="eastAsia"/>
          <w:sz w:val="28"/>
          <w:szCs w:val="28"/>
        </w:rPr>
        <w:t>签字确认：                                 年    月    日</w:t>
      </w:r>
    </w:p>
    <w:p>
      <w:pPr>
        <w:spacing w:line="580" w:lineRule="exact"/>
      </w:pPr>
      <w:r>
        <w:br w:type="page"/>
      </w:r>
      <w:r>
        <w:rPr>
          <w:rFonts w:hint="eastAsia"/>
          <w:sz w:val="24"/>
          <w:szCs w:val="24"/>
        </w:rPr>
        <w:t>附件3-2</w:t>
      </w:r>
    </w:p>
    <w:p>
      <w:pPr>
        <w:spacing w:after="200" w:line="580" w:lineRule="exact"/>
        <w:jc w:val="center"/>
        <w:rPr>
          <w:rFonts w:hint="eastAsia" w:ascii="方正小标宋简体" w:eastAsia="方正小标宋简体"/>
          <w:sz w:val="36"/>
          <w:szCs w:val="36"/>
        </w:rPr>
      </w:pPr>
      <w:r>
        <w:rPr>
          <w:rFonts w:hint="eastAsia" w:ascii="方正小标宋简体" w:eastAsia="方正小标宋简体"/>
          <w:sz w:val="36"/>
          <w:szCs w:val="36"/>
        </w:rPr>
        <w:t>基金会</w:t>
      </w:r>
      <w:r>
        <w:rPr>
          <w:rFonts w:hint="eastAsia" w:ascii="方正小标宋简体" w:eastAsia="方正小标宋简体"/>
          <w:sz w:val="36"/>
          <w:szCs w:val="36"/>
          <w:lang w:eastAsia="zh-CN"/>
        </w:rPr>
        <w:t>（非慈善组织）</w:t>
      </w:r>
      <w:r>
        <w:rPr>
          <w:rFonts w:hint="eastAsia" w:ascii="方正小标宋简体" w:eastAsia="方正小标宋简体"/>
          <w:sz w:val="36"/>
          <w:szCs w:val="36"/>
        </w:rPr>
        <w:t>抽查情况填报表</w:t>
      </w:r>
    </w:p>
    <w:tbl>
      <w:tblPr>
        <w:tblStyle w:val="12"/>
        <w:tblW w:w="90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0"/>
        <w:gridCol w:w="5207"/>
        <w:gridCol w:w="1357"/>
        <w:gridCol w:w="1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270"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抽查项目</w:t>
            </w:r>
          </w:p>
        </w:tc>
        <w:tc>
          <w:tcPr>
            <w:tcW w:w="5207"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主要内容</w:t>
            </w:r>
          </w:p>
        </w:tc>
        <w:tc>
          <w:tcPr>
            <w:tcW w:w="1357"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抽查情况</w:t>
            </w:r>
          </w:p>
        </w:tc>
        <w:tc>
          <w:tcPr>
            <w:tcW w:w="1176"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工作建议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基本办公条件</w:t>
            </w:r>
          </w:p>
          <w:p>
            <w:pPr>
              <w:spacing w:line="320" w:lineRule="exact"/>
              <w:jc w:val="center"/>
              <w:rPr>
                <w:rFonts w:hint="eastAsia" w:ascii="宋体" w:eastAsia="宋体"/>
                <w:sz w:val="21"/>
                <w:szCs w:val="21"/>
              </w:rPr>
            </w:pPr>
            <w:r>
              <w:rPr>
                <w:rFonts w:hint="eastAsia" w:ascii="宋体" w:eastAsia="宋体"/>
                <w:sz w:val="21"/>
                <w:szCs w:val="21"/>
              </w:rPr>
              <w:t>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原始基金及期末净资产</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有独立的办公用房和有效的产权证明或有租房合同（一年</w:t>
            </w:r>
            <w:r>
              <w:rPr>
                <w:rFonts w:hint="eastAsia" w:ascii="宋体" w:eastAsia="宋体"/>
                <w:sz w:val="21"/>
                <w:szCs w:val="21"/>
                <w:lang w:eastAsia="zh-CN"/>
              </w:rPr>
              <w:t>以上</w:t>
            </w:r>
            <w:r>
              <w:rPr>
                <w:rFonts w:hint="eastAsia" w:ascii="宋体" w:eastAsia="宋体"/>
                <w:sz w:val="21"/>
                <w:szCs w:val="21"/>
              </w:rPr>
              <w:t>）无偿使用协议（一年以上）等证明材料，如为转租需提供房屋产权人证明</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办公场所外有无名称标识，登记证书正本是否悬挂办公场所墙上</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是否配备电脑、打印机、办公桌椅、保险柜、文件柜等基本办公设备</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noWrap w:val="0"/>
            <w:vAlign w:val="center"/>
          </w:tcPr>
          <w:p>
            <w:pPr>
              <w:spacing w:line="320" w:lineRule="exact"/>
              <w:jc w:val="center"/>
              <w:rPr>
                <w:rFonts w:hint="eastAsia" w:ascii="宋体" w:eastAsia="宋体"/>
                <w:sz w:val="21"/>
                <w:szCs w:val="21"/>
              </w:rPr>
            </w:pPr>
            <w:r>
              <w:rPr>
                <w:rFonts w:hint="eastAsia" w:ascii="宋体" w:eastAsia="宋体"/>
                <w:sz w:val="21"/>
                <w:szCs w:val="21"/>
              </w:rPr>
              <w:t>党组织</w:t>
            </w:r>
          </w:p>
          <w:p>
            <w:pPr>
              <w:spacing w:line="320" w:lineRule="exact"/>
              <w:jc w:val="center"/>
              <w:rPr>
                <w:rFonts w:hint="eastAsia" w:ascii="宋体" w:eastAsia="宋体"/>
                <w:sz w:val="21"/>
                <w:szCs w:val="21"/>
              </w:rPr>
            </w:pPr>
            <w:r>
              <w:rPr>
                <w:rFonts w:hint="eastAsia" w:ascii="宋体" w:eastAsia="宋体"/>
                <w:sz w:val="21"/>
                <w:szCs w:val="21"/>
              </w:rPr>
              <w:t>建设情况</w:t>
            </w: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是否建立党组织，所属党员情况，党组织活动开展情况，未建立党组织原因</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内部治理情况</w:t>
            </w: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是否制定年度工作计划和中长期发展规划</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20" w:lineRule="exact"/>
              <w:ind w:firstLine="0"/>
              <w:rPr>
                <w:rFonts w:hint="eastAsia" w:ascii="宋体" w:eastAsia="宋体"/>
                <w:sz w:val="21"/>
                <w:szCs w:val="21"/>
              </w:rPr>
            </w:pPr>
            <w:r>
              <w:rPr>
                <w:rFonts w:hint="eastAsia" w:ascii="宋体" w:eastAsia="宋体"/>
                <w:sz w:val="21"/>
                <w:szCs w:val="21"/>
                <w:highlight w:val="none"/>
              </w:rPr>
              <w:t>民主办会</w:t>
            </w:r>
            <w:r>
              <w:rPr>
                <w:rFonts w:hint="eastAsia" w:ascii="宋体" w:eastAsia="宋体"/>
                <w:sz w:val="21"/>
                <w:szCs w:val="21"/>
                <w:highlight w:val="none"/>
                <w:lang w:eastAsia="zh-CN"/>
              </w:rPr>
              <w:t>程序执行情况：理事会召开及议事情况，到会人数、签名、讨论内容等。理事会人员组成：</w:t>
            </w:r>
            <w:r>
              <w:rPr>
                <w:rFonts w:hint="eastAsia" w:ascii="宋体" w:eastAsia="宋体"/>
                <w:sz w:val="21"/>
                <w:szCs w:val="21"/>
                <w:highlight w:val="none"/>
              </w:rPr>
              <w:t>领薪</w:t>
            </w:r>
            <w:r>
              <w:rPr>
                <w:rFonts w:hint="eastAsia" w:ascii="宋体" w:eastAsia="宋体"/>
                <w:sz w:val="21"/>
                <w:szCs w:val="21"/>
              </w:rPr>
              <w:t>酬理事、有近亲关系理事数，公务员兼职情况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ind w:firstLine="0"/>
              <w:rPr>
                <w:rFonts w:hint="eastAsia" w:ascii="宋体" w:eastAsia="宋体"/>
                <w:sz w:val="21"/>
                <w:szCs w:val="21"/>
              </w:rPr>
            </w:pPr>
            <w:r>
              <w:rPr>
                <w:rFonts w:hint="eastAsia" w:ascii="宋体" w:eastAsia="宋体"/>
                <w:sz w:val="21"/>
                <w:szCs w:val="21"/>
              </w:rPr>
              <w:t>分支机构、代表机构、</w:t>
            </w:r>
            <w:r>
              <w:rPr>
                <w:rFonts w:hint="eastAsia" w:ascii="宋体" w:eastAsia="宋体"/>
                <w:sz w:val="21"/>
                <w:szCs w:val="21"/>
                <w:highlight w:val="none"/>
                <w:lang w:eastAsia="zh-CN"/>
              </w:rPr>
              <w:t>专项基金、</w:t>
            </w:r>
            <w:r>
              <w:rPr>
                <w:rFonts w:hint="eastAsia" w:ascii="宋体" w:eastAsia="宋体"/>
                <w:sz w:val="21"/>
                <w:szCs w:val="21"/>
              </w:rPr>
              <w:t>内设机构设立、管理</w:t>
            </w:r>
            <w:r>
              <w:rPr>
                <w:rFonts w:hint="eastAsia" w:ascii="宋体" w:eastAsia="宋体"/>
                <w:sz w:val="21"/>
                <w:szCs w:val="21"/>
                <w:lang w:eastAsia="zh-CN"/>
              </w:rPr>
              <w:t>、</w:t>
            </w:r>
            <w:r>
              <w:rPr>
                <w:rFonts w:hint="eastAsia" w:ascii="宋体" w:eastAsia="宋体"/>
                <w:sz w:val="21"/>
                <w:szCs w:val="21"/>
              </w:rPr>
              <w:t>负责人情况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lang w:eastAsia="zh-CN"/>
              </w:rPr>
            </w:pPr>
            <w:r>
              <w:rPr>
                <w:rFonts w:hint="eastAsia" w:ascii="宋体" w:eastAsia="宋体"/>
                <w:sz w:val="21"/>
                <w:szCs w:val="21"/>
              </w:rPr>
              <w:t>重大事项是否及时报告登记管理机关</w:t>
            </w:r>
            <w:r>
              <w:rPr>
                <w:rFonts w:hint="eastAsia" w:ascii="宋体" w:eastAsia="宋体"/>
                <w:sz w:val="21"/>
                <w:szCs w:val="21"/>
                <w:lang w:eastAsia="zh-CN"/>
              </w:rPr>
              <w:t>和业务主管单位</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各项变更</w:t>
            </w:r>
            <w:r>
              <w:rPr>
                <w:rFonts w:hint="eastAsia" w:ascii="宋体" w:eastAsia="宋体"/>
                <w:sz w:val="21"/>
                <w:szCs w:val="21"/>
                <w:lang w:eastAsia="zh-CN"/>
              </w:rPr>
              <w:t>事项、章程修订备案</w:t>
            </w:r>
            <w:r>
              <w:rPr>
                <w:rFonts w:hint="eastAsia" w:ascii="宋体" w:eastAsia="宋体"/>
                <w:sz w:val="21"/>
                <w:szCs w:val="21"/>
              </w:rPr>
              <w:t>是否</w:t>
            </w:r>
            <w:r>
              <w:rPr>
                <w:rFonts w:hint="eastAsia" w:ascii="宋体" w:eastAsia="宋体"/>
                <w:sz w:val="21"/>
                <w:szCs w:val="21"/>
                <w:lang w:eastAsia="zh-CN"/>
              </w:rPr>
              <w:t>依法依规</w:t>
            </w:r>
            <w:r>
              <w:rPr>
                <w:rFonts w:hint="eastAsia" w:ascii="宋体" w:eastAsia="宋体"/>
                <w:sz w:val="21"/>
                <w:szCs w:val="21"/>
              </w:rPr>
              <w:t>完成相应变更手续</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是否有超出《章程》规定的宗旨和业务范围进行活动</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是否依法进行章程备案（修正）、进行年度财务审计、换届审计和法定代表人离任审计</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lang w:eastAsia="zh-CN"/>
              </w:rPr>
            </w:pPr>
            <w:r>
              <w:rPr>
                <w:rFonts w:hint="eastAsia" w:ascii="宋体" w:eastAsia="宋体"/>
                <w:sz w:val="21"/>
                <w:szCs w:val="21"/>
              </w:rPr>
              <w:t>是否制定工作人员《聘用制度》、专职工作人员是否签订劳动合同，购买保险并进行绩效考核</w:t>
            </w:r>
            <w:r>
              <w:rPr>
                <w:rFonts w:hint="eastAsia" w:ascii="宋体" w:eastAsia="宋体"/>
                <w:sz w:val="21"/>
                <w:szCs w:val="21"/>
                <w:lang w:eastAsia="zh-CN"/>
              </w:rPr>
              <w:t>，是否有党政领导干部兼职违规取酬情况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公益活动  开展情况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志愿者招募，配置及管理情况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年度捐赠收入情况，接受资金和物资总额，政府购买服务金额和项目配套资金金额</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公益事业支出金额及比例、增长额</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工资福利和行政办公支出占当年支出的比例</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按照相关规定开展</w:t>
            </w:r>
            <w:r>
              <w:rPr>
                <w:rFonts w:hint="eastAsia" w:ascii="宋体" w:eastAsia="宋体"/>
                <w:sz w:val="21"/>
                <w:szCs w:val="21"/>
                <w:lang w:eastAsia="zh-CN"/>
              </w:rPr>
              <w:t>评比</w:t>
            </w:r>
            <w:r>
              <w:rPr>
                <w:rFonts w:hint="eastAsia" w:ascii="宋体" w:eastAsia="宋体"/>
                <w:sz w:val="21"/>
                <w:szCs w:val="21"/>
              </w:rPr>
              <w:t>表彰达标情况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lang w:eastAsia="zh-CN"/>
              </w:rPr>
            </w:pPr>
            <w:r>
              <w:rPr>
                <w:rFonts w:hint="eastAsia" w:ascii="宋体" w:eastAsia="宋体"/>
                <w:sz w:val="21"/>
                <w:szCs w:val="21"/>
                <w:lang w:eastAsia="zh-CN"/>
              </w:rPr>
              <w:t>参与乡村振兴工作情况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公益活动  开展情况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诚信自律建设情况，具体工作开展情况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lang w:eastAsia="zh-CN"/>
              </w:rPr>
              <w:t>证书、印章</w:t>
            </w:r>
            <w:r>
              <w:rPr>
                <w:rFonts w:hint="eastAsia" w:ascii="宋体" w:eastAsia="宋体"/>
                <w:sz w:val="21"/>
                <w:szCs w:val="21"/>
              </w:rPr>
              <w:t>、档案管理情况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信息公开</w:t>
            </w:r>
          </w:p>
          <w:p>
            <w:pPr>
              <w:spacing w:line="320" w:lineRule="exact"/>
              <w:jc w:val="center"/>
              <w:rPr>
                <w:rFonts w:hint="eastAsia" w:ascii="宋体" w:eastAsia="宋体"/>
                <w:sz w:val="21"/>
                <w:szCs w:val="21"/>
              </w:rPr>
            </w:pPr>
            <w:r>
              <w:rPr>
                <w:rFonts w:hint="eastAsia" w:ascii="宋体" w:eastAsia="宋体"/>
                <w:sz w:val="21"/>
                <w:szCs w:val="21"/>
              </w:rPr>
              <w:t>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是否有《信息公开制度》，公开接受、使用现金捐赠数额及发布年度工作报告情况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公开公益资助项目种类、申请、评审程序和结果，选定受助对象的情况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是否有刊物、宣传资料、电子信息平台</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财务管理情况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财务人员执证分工情况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1、</w:t>
            </w:r>
            <w:r>
              <w:rPr>
                <w:rFonts w:hint="eastAsia" w:ascii="宋体" w:eastAsia="宋体" w:cs="Times New Roman"/>
                <w:sz w:val="21"/>
                <w:szCs w:val="21"/>
                <w:lang w:bidi="ar-SA"/>
              </w:rPr>
              <w:t>是否按《民间非营利组织会计制度》进行会计核算</w:t>
            </w:r>
            <w:r>
              <w:rPr>
                <w:rFonts w:hint="eastAsia" w:ascii="宋体" w:eastAsia="宋体" w:cs="Times New Roman"/>
                <w:sz w:val="21"/>
                <w:szCs w:val="21"/>
                <w:lang w:eastAsia="zh-CN" w:bidi="ar-SA"/>
              </w:rPr>
              <w:t>，是否存在弄虚作假行为</w:t>
            </w:r>
            <w:r>
              <w:rPr>
                <w:rFonts w:hint="eastAsia" w:ascii="宋体" w:eastAsia="宋体" w:cs="Times New Roman"/>
                <w:sz w:val="21"/>
                <w:szCs w:val="21"/>
                <w:lang w:val="en-US" w:eastAsia="zh-CN" w:bidi="ar-SA"/>
              </w:rPr>
              <w:t>；</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2、</w:t>
            </w:r>
            <w:r>
              <w:rPr>
                <w:rFonts w:hint="eastAsia" w:ascii="宋体" w:eastAsia="宋体" w:cs="Times New Roman"/>
                <w:sz w:val="21"/>
                <w:szCs w:val="21"/>
                <w:lang w:bidi="ar-SA"/>
              </w:rPr>
              <w:t>财务管理制度</w:t>
            </w:r>
            <w:r>
              <w:rPr>
                <w:rFonts w:hint="eastAsia" w:ascii="宋体" w:eastAsia="宋体" w:cs="Times New Roman"/>
                <w:sz w:val="21"/>
                <w:szCs w:val="21"/>
                <w:lang w:val="en-US" w:eastAsia="zh-CN" w:bidi="ar-SA"/>
              </w:rPr>
              <w:t>建立健全及执行情况</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3、获取收入资产和对收入资产管理是否合法合规，是否存在应列入本单位收入而未列入现象</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4、支出管理是否合法合规，支出是否“一支笔”，重大项目是否经理事会表决通过</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5、是否存在侵吞、挪用、私分社会组织资产行为</w:t>
            </w:r>
          </w:p>
          <w:p>
            <w:pPr>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6、对设立的专项基金业务活动、财务等监管情况</w:t>
            </w:r>
          </w:p>
          <w:p>
            <w:pPr>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7、公益活动支出占全年收入和人员管理运营费用占收入的比重是否符合法律法规规定</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20" w:lineRule="exact"/>
              <w:ind w:firstLine="0"/>
              <w:rPr>
                <w:rFonts w:hint="eastAsia" w:ascii="宋体" w:eastAsia="宋体"/>
                <w:sz w:val="21"/>
                <w:szCs w:val="21"/>
              </w:rPr>
            </w:pPr>
            <w:r>
              <w:rPr>
                <w:rFonts w:hint="eastAsia" w:ascii="宋体" w:eastAsia="宋体"/>
                <w:sz w:val="21"/>
                <w:szCs w:val="21"/>
              </w:rPr>
              <w:t>项目运转情况（论证计划</w:t>
            </w:r>
            <w:r>
              <w:rPr>
                <w:rFonts w:hint="eastAsia" w:ascii="宋体" w:eastAsia="宋体"/>
                <w:sz w:val="21"/>
                <w:szCs w:val="21"/>
                <w:lang w:eastAsia="zh-CN"/>
              </w:rPr>
              <w:t>论证、</w:t>
            </w:r>
            <w:r>
              <w:rPr>
                <w:rFonts w:hint="eastAsia" w:ascii="宋体" w:eastAsia="宋体"/>
                <w:sz w:val="21"/>
                <w:szCs w:val="21"/>
              </w:rPr>
              <w:t>报批</w:t>
            </w:r>
            <w:r>
              <w:rPr>
                <w:rFonts w:hint="eastAsia" w:ascii="宋体" w:eastAsia="宋体"/>
                <w:sz w:val="21"/>
                <w:szCs w:val="21"/>
                <w:lang w:eastAsia="zh-CN"/>
              </w:rPr>
              <w:t>、</w:t>
            </w:r>
            <w:r>
              <w:rPr>
                <w:rFonts w:hint="eastAsia" w:ascii="宋体" w:eastAsia="宋体"/>
                <w:sz w:val="21"/>
                <w:szCs w:val="21"/>
              </w:rPr>
              <w:t>总结评估和监管情况）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ind w:firstLine="0"/>
              <w:rPr>
                <w:rFonts w:hint="eastAsia" w:ascii="宋体" w:eastAsia="宋体"/>
                <w:sz w:val="21"/>
                <w:szCs w:val="21"/>
              </w:rPr>
            </w:pPr>
            <w:r>
              <w:rPr>
                <w:rFonts w:hint="eastAsia" w:ascii="宋体" w:eastAsia="宋体"/>
                <w:sz w:val="21"/>
                <w:szCs w:val="21"/>
              </w:rPr>
              <w:t>纳税情况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ind w:firstLine="0"/>
              <w:rPr>
                <w:rFonts w:hint="eastAsia" w:ascii="宋体" w:eastAsia="宋体"/>
                <w:sz w:val="21"/>
                <w:szCs w:val="21"/>
              </w:rPr>
            </w:pPr>
            <w:r>
              <w:rPr>
                <w:rFonts w:hint="eastAsia" w:ascii="宋体" w:eastAsia="宋体"/>
                <w:sz w:val="21"/>
                <w:szCs w:val="21"/>
                <w:shd w:val="clear" w:color="auto" w:fill="auto"/>
              </w:rPr>
              <w:t>财务审计情况</w:t>
            </w:r>
            <w:r>
              <w:rPr>
                <w:rFonts w:hint="eastAsia" w:ascii="宋体" w:eastAsia="宋体"/>
                <w:sz w:val="21"/>
                <w:szCs w:val="21"/>
                <w:shd w:val="clear" w:color="auto" w:fill="auto"/>
                <w:lang w:eastAsia="zh-CN"/>
              </w:rPr>
              <w:t>（</w:t>
            </w:r>
            <w:r>
              <w:rPr>
                <w:rFonts w:hint="eastAsia" w:ascii="宋体" w:eastAsia="宋体"/>
                <w:sz w:val="21"/>
                <w:szCs w:val="21"/>
                <w:shd w:val="clear" w:color="auto" w:fill="auto"/>
                <w:lang w:val="en-US" w:eastAsia="zh-CN"/>
              </w:rPr>
              <w:t>年报、重大公益项目专项、换届、离任等审计</w:t>
            </w:r>
            <w:r>
              <w:rPr>
                <w:rFonts w:hint="eastAsia" w:ascii="宋体" w:eastAsia="宋体"/>
                <w:sz w:val="21"/>
                <w:szCs w:val="21"/>
                <w:shd w:val="clear" w:color="auto" w:fill="auto"/>
                <w:lang w:eastAsia="zh-CN"/>
              </w:rPr>
              <w:t>）</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lang w:eastAsia="zh-CN"/>
              </w:rPr>
              <w:t>是否涉及洗钱、恐怖活动融资等行为</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效益情况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捐赠人对基金会</w:t>
            </w:r>
            <w:r>
              <w:rPr>
                <w:rFonts w:hint="eastAsia" w:ascii="宋体" w:eastAsia="宋体"/>
                <w:sz w:val="21"/>
                <w:szCs w:val="21"/>
                <w:lang w:val="en-US" w:eastAsia="zh-CN"/>
              </w:rPr>
              <w:t>整</w:t>
            </w:r>
            <w:r>
              <w:rPr>
                <w:rFonts w:hint="eastAsia" w:ascii="宋体" w:eastAsia="宋体"/>
                <w:sz w:val="21"/>
                <w:szCs w:val="21"/>
              </w:rPr>
              <w:t>体印象和项目满意度</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公开、公正选定受助对象，履行协议等情况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受到国家、省级党政机关表彰奖励情况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受到国家、省级媒体报道情况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创新社会服务，形成经验在全国、全省相关领域内推广情况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trPr>
        <w:tc>
          <w:tcPr>
            <w:tcW w:w="1270" w:type="dxa"/>
            <w:noWrap w:val="0"/>
            <w:vAlign w:val="center"/>
          </w:tcPr>
          <w:p>
            <w:pPr>
              <w:spacing w:line="320" w:lineRule="exact"/>
              <w:jc w:val="center"/>
              <w:rPr>
                <w:rFonts w:hint="eastAsia" w:ascii="宋体" w:eastAsia="宋体"/>
                <w:sz w:val="21"/>
                <w:szCs w:val="21"/>
              </w:rPr>
            </w:pPr>
            <w:r>
              <w:rPr>
                <w:rFonts w:hint="eastAsia" w:ascii="宋体" w:eastAsia="宋体"/>
                <w:sz w:val="21"/>
                <w:szCs w:val="21"/>
              </w:rPr>
              <w:t>调查组建议和意见</w:t>
            </w:r>
          </w:p>
        </w:tc>
        <w:tc>
          <w:tcPr>
            <w:tcW w:w="5207" w:type="dxa"/>
            <w:noWrap w:val="0"/>
            <w:vAlign w:val="top"/>
          </w:tcPr>
          <w:p>
            <w:pPr>
              <w:spacing w:line="340" w:lineRule="exact"/>
              <w:rPr>
                <w:rFonts w:hint="eastAsia" w:ascii="宋体" w:eastAsia="宋体"/>
                <w:sz w:val="21"/>
                <w:szCs w:val="21"/>
              </w:rPr>
            </w:pP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bl>
    <w:p>
      <w:pPr>
        <w:spacing w:line="580" w:lineRule="exact"/>
        <w:rPr>
          <w:sz w:val="28"/>
          <w:szCs w:val="28"/>
        </w:rPr>
      </w:pPr>
      <w:r>
        <w:rPr>
          <w:rFonts w:hint="eastAsia"/>
          <w:sz w:val="28"/>
          <w:szCs w:val="28"/>
        </w:rPr>
        <w:t>签字确认：                                 年    月    日</w:t>
      </w:r>
    </w:p>
    <w:p>
      <w:pPr>
        <w:rPr>
          <w:color w:val="000000"/>
        </w:rPr>
      </w:pPr>
      <w:r>
        <w:br w:type="page"/>
      </w:r>
      <w:r>
        <w:rPr>
          <w:rFonts w:hint="eastAsia"/>
          <w:color w:val="000000"/>
          <w:sz w:val="24"/>
          <w:szCs w:val="24"/>
        </w:rPr>
        <w:t>附件</w:t>
      </w:r>
      <w:bookmarkStart w:id="0" w:name="_GoBack"/>
      <w:bookmarkEnd w:id="0"/>
      <w:r>
        <w:rPr>
          <w:rFonts w:hint="eastAsia"/>
          <w:color w:val="000000"/>
          <w:sz w:val="24"/>
          <w:szCs w:val="24"/>
        </w:rPr>
        <w:t>3-3</w:t>
      </w:r>
    </w:p>
    <w:p>
      <w:pPr>
        <w:spacing w:after="200" w:line="580" w:lineRule="exact"/>
        <w:jc w:val="center"/>
        <w:rPr>
          <w:rFonts w:hint="eastAsia" w:ascii="方正小标宋简体" w:eastAsia="方正小标宋简体"/>
          <w:sz w:val="36"/>
          <w:szCs w:val="36"/>
          <w:lang w:eastAsia="zh-CN"/>
        </w:rPr>
      </w:pPr>
      <w:r>
        <w:rPr>
          <w:rFonts w:hint="eastAsia" w:ascii="方正小标宋简体" w:eastAsia="方正小标宋简体"/>
          <w:sz w:val="36"/>
          <w:szCs w:val="36"/>
          <w:lang w:eastAsia="zh-CN"/>
        </w:rPr>
        <w:t>民办非企业单位抽查情况填报表</w:t>
      </w:r>
    </w:p>
    <w:tbl>
      <w:tblPr>
        <w:tblStyle w:val="12"/>
        <w:tblW w:w="90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7"/>
        <w:gridCol w:w="5647"/>
        <w:gridCol w:w="1155"/>
        <w:gridCol w:w="1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27" w:type="dxa"/>
            <w:noWrap w:val="0"/>
            <w:vAlign w:val="top"/>
          </w:tcPr>
          <w:p>
            <w:pPr>
              <w:spacing w:line="300" w:lineRule="exact"/>
              <w:jc w:val="center"/>
              <w:rPr>
                <w:rFonts w:hint="eastAsia" w:ascii="宋体" w:eastAsia="宋体"/>
                <w:color w:val="000000"/>
                <w:sz w:val="21"/>
                <w:szCs w:val="21"/>
              </w:rPr>
            </w:pPr>
            <w:r>
              <w:rPr>
                <w:rFonts w:hint="eastAsia" w:ascii="宋体" w:eastAsia="宋体"/>
                <w:color w:val="000000"/>
                <w:sz w:val="21"/>
                <w:szCs w:val="21"/>
              </w:rPr>
              <w:t>抽查对象</w:t>
            </w:r>
          </w:p>
        </w:tc>
        <w:tc>
          <w:tcPr>
            <w:tcW w:w="5647" w:type="dxa"/>
            <w:noWrap w:val="0"/>
            <w:vAlign w:val="top"/>
          </w:tcPr>
          <w:p>
            <w:pPr>
              <w:spacing w:line="300" w:lineRule="exact"/>
              <w:jc w:val="center"/>
              <w:rPr>
                <w:rFonts w:hint="eastAsia" w:ascii="宋体" w:eastAsia="宋体"/>
                <w:color w:val="000000"/>
                <w:sz w:val="21"/>
                <w:szCs w:val="21"/>
              </w:rPr>
            </w:pPr>
            <w:r>
              <w:rPr>
                <w:rFonts w:hint="eastAsia" w:ascii="宋体" w:eastAsia="宋体"/>
                <w:color w:val="000000"/>
                <w:sz w:val="21"/>
                <w:szCs w:val="21"/>
              </w:rPr>
              <w:t>主要内容</w:t>
            </w:r>
          </w:p>
        </w:tc>
        <w:tc>
          <w:tcPr>
            <w:tcW w:w="1155" w:type="dxa"/>
            <w:noWrap w:val="0"/>
            <w:vAlign w:val="top"/>
          </w:tcPr>
          <w:p>
            <w:pPr>
              <w:spacing w:line="300" w:lineRule="exact"/>
              <w:jc w:val="center"/>
              <w:rPr>
                <w:rFonts w:hint="eastAsia" w:ascii="宋体" w:eastAsia="宋体"/>
                <w:color w:val="000000"/>
                <w:sz w:val="21"/>
                <w:szCs w:val="21"/>
              </w:rPr>
            </w:pPr>
            <w:r>
              <w:rPr>
                <w:rFonts w:hint="eastAsia" w:ascii="宋体" w:eastAsia="宋体"/>
                <w:color w:val="000000"/>
                <w:sz w:val="21"/>
                <w:szCs w:val="21"/>
              </w:rPr>
              <w:t>抽查情况</w:t>
            </w:r>
          </w:p>
        </w:tc>
        <w:tc>
          <w:tcPr>
            <w:tcW w:w="1155" w:type="dxa"/>
            <w:noWrap w:val="0"/>
            <w:vAlign w:val="top"/>
          </w:tcPr>
          <w:p>
            <w:pPr>
              <w:spacing w:line="300" w:lineRule="exact"/>
              <w:jc w:val="center"/>
              <w:rPr>
                <w:rFonts w:hint="eastAsia" w:ascii="宋体" w:eastAsia="宋体"/>
                <w:color w:val="000000"/>
                <w:sz w:val="21"/>
                <w:szCs w:val="21"/>
              </w:rPr>
            </w:pPr>
            <w:r>
              <w:rPr>
                <w:rFonts w:hint="eastAsia" w:ascii="宋体" w:eastAsia="宋体"/>
                <w:color w:val="000000"/>
                <w:sz w:val="21"/>
                <w:szCs w:val="21"/>
              </w:rPr>
              <w:t>工作建议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restart"/>
            <w:noWrap w:val="0"/>
            <w:vAlign w:val="center"/>
          </w:tcPr>
          <w:p>
            <w:pPr>
              <w:spacing w:line="300" w:lineRule="exact"/>
              <w:jc w:val="center"/>
              <w:rPr>
                <w:rFonts w:hint="eastAsia" w:ascii="宋体" w:eastAsia="宋体"/>
                <w:color w:val="000000"/>
                <w:sz w:val="21"/>
                <w:szCs w:val="21"/>
              </w:rPr>
            </w:pPr>
            <w:r>
              <w:rPr>
                <w:rFonts w:hint="eastAsia" w:ascii="宋体" w:eastAsia="宋体"/>
                <w:color w:val="000000"/>
                <w:sz w:val="21"/>
                <w:szCs w:val="21"/>
              </w:rPr>
              <w:t>基本条件情况</w:t>
            </w: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注册资金及</w:t>
            </w:r>
            <w:r>
              <w:rPr>
                <w:rFonts w:hint="eastAsia" w:ascii="宋体" w:eastAsia="宋体"/>
                <w:sz w:val="21"/>
                <w:szCs w:val="21"/>
              </w:rPr>
              <w:t>期末</w:t>
            </w:r>
            <w:r>
              <w:rPr>
                <w:rFonts w:hint="eastAsia" w:ascii="宋体" w:eastAsia="宋体"/>
                <w:color w:val="000000"/>
                <w:sz w:val="21"/>
                <w:szCs w:val="21"/>
              </w:rPr>
              <w:t>净资产情况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有独立办公用房和有效的产权证明，持有租房合同（一年以上）无偿使用（一年以上）等证明材料。如为转租需提供房屋产权人证明</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办公场所外有无名称标识，登记证书正本是否悬挂办公室内墙上</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是否配备电脑、打印机、传真机等基本办公设备</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有无符合开展与业务活动相关的活动场所</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noWrap w:val="0"/>
            <w:vAlign w:val="center"/>
          </w:tcPr>
          <w:p>
            <w:pPr>
              <w:spacing w:line="300" w:lineRule="exact"/>
              <w:jc w:val="center"/>
              <w:rPr>
                <w:rFonts w:hint="eastAsia" w:ascii="宋体" w:eastAsia="宋体"/>
                <w:color w:val="000000"/>
                <w:sz w:val="21"/>
                <w:szCs w:val="21"/>
              </w:rPr>
            </w:pPr>
            <w:r>
              <w:rPr>
                <w:rFonts w:hint="eastAsia" w:ascii="宋体" w:eastAsia="宋体"/>
                <w:color w:val="000000"/>
                <w:sz w:val="21"/>
                <w:szCs w:val="21"/>
              </w:rPr>
              <w:t>党组织建设情况</w:t>
            </w: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是否建立党组织，所属党员情况，党组织活动开展情况，未建党组织原因</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restart"/>
            <w:noWrap w:val="0"/>
            <w:vAlign w:val="center"/>
          </w:tcPr>
          <w:p>
            <w:pPr>
              <w:spacing w:line="300" w:lineRule="exact"/>
              <w:jc w:val="center"/>
              <w:rPr>
                <w:rFonts w:hint="eastAsia" w:ascii="宋体" w:eastAsia="宋体"/>
                <w:color w:val="000000"/>
                <w:sz w:val="21"/>
                <w:szCs w:val="21"/>
              </w:rPr>
            </w:pPr>
            <w:r>
              <w:rPr>
                <w:rFonts w:hint="eastAsia" w:ascii="宋体" w:eastAsia="宋体"/>
                <w:color w:val="000000"/>
                <w:sz w:val="21"/>
                <w:szCs w:val="21"/>
              </w:rPr>
              <w:t>内部治理情况</w:t>
            </w: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法人治理结构，理事会、监事会、执行机构情况产生、罢免人员情况，理</w:t>
            </w:r>
            <w:r>
              <w:rPr>
                <w:rFonts w:hint="eastAsia" w:ascii="宋体" w:eastAsia="宋体"/>
                <w:color w:val="000000"/>
                <w:sz w:val="21"/>
                <w:szCs w:val="21"/>
                <w:lang w:eastAsia="zh-CN"/>
              </w:rPr>
              <w:t>事会</w:t>
            </w:r>
            <w:r>
              <w:rPr>
                <w:rFonts w:hint="eastAsia" w:ascii="宋体" w:eastAsia="宋体"/>
                <w:color w:val="000000"/>
                <w:sz w:val="21"/>
                <w:szCs w:val="21"/>
              </w:rPr>
              <w:t>监事会履职情况，有亲属关系理事情况。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lang w:eastAsia="zh-CN"/>
              </w:rPr>
            </w:pPr>
            <w:r>
              <w:rPr>
                <w:rFonts w:hint="eastAsia" w:ascii="宋体" w:eastAsia="宋体"/>
                <w:color w:val="000000"/>
                <w:sz w:val="21"/>
                <w:szCs w:val="21"/>
              </w:rPr>
              <w:t>重大</w:t>
            </w:r>
            <w:r>
              <w:rPr>
                <w:rFonts w:hint="eastAsia" w:ascii="宋体" w:eastAsia="宋体"/>
                <w:color w:val="000000"/>
                <w:sz w:val="21"/>
                <w:szCs w:val="21"/>
                <w:lang w:eastAsia="zh-CN"/>
              </w:rPr>
              <w:t>事项</w:t>
            </w:r>
            <w:r>
              <w:rPr>
                <w:rFonts w:hint="eastAsia" w:ascii="宋体" w:eastAsia="宋体"/>
                <w:color w:val="000000"/>
                <w:sz w:val="21"/>
                <w:szCs w:val="21"/>
              </w:rPr>
              <w:t>是否</w:t>
            </w:r>
            <w:r>
              <w:rPr>
                <w:rFonts w:hint="eastAsia" w:ascii="宋体" w:eastAsia="宋体"/>
                <w:color w:val="000000"/>
                <w:sz w:val="21"/>
                <w:szCs w:val="21"/>
                <w:lang w:eastAsia="zh-CN"/>
              </w:rPr>
              <w:t>遵守《湖南省社会组织重大事项报告管理办法》要求，</w:t>
            </w:r>
            <w:r>
              <w:rPr>
                <w:rFonts w:hint="eastAsia" w:ascii="宋体" w:eastAsia="宋体"/>
                <w:color w:val="000000"/>
                <w:sz w:val="21"/>
                <w:szCs w:val="21"/>
              </w:rPr>
              <w:t>报告登记管理机关</w:t>
            </w:r>
            <w:r>
              <w:rPr>
                <w:rFonts w:hint="eastAsia" w:ascii="宋体" w:eastAsia="宋体"/>
                <w:color w:val="000000"/>
                <w:sz w:val="21"/>
                <w:szCs w:val="21"/>
                <w:lang w:eastAsia="zh-CN"/>
              </w:rPr>
              <w:t>和业务主管单位</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是否超出《章程》规定的宗旨和业务范围开展活动，以及内设机构的情况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lang w:eastAsia="zh-CN"/>
              </w:rPr>
            </w:pPr>
            <w:r>
              <w:rPr>
                <w:rFonts w:hint="eastAsia" w:ascii="宋体" w:eastAsia="宋体"/>
                <w:color w:val="000000"/>
                <w:sz w:val="21"/>
                <w:szCs w:val="21"/>
                <w:lang w:eastAsia="zh-CN"/>
              </w:rPr>
              <w:t>事项变更登记、章程修订核准</w:t>
            </w:r>
            <w:r>
              <w:rPr>
                <w:rFonts w:hint="eastAsia" w:ascii="宋体" w:eastAsia="宋体"/>
                <w:color w:val="000000"/>
                <w:sz w:val="21"/>
                <w:szCs w:val="21"/>
              </w:rPr>
              <w:t>是否符合《章程》规定并完成相应变更登记</w:t>
            </w:r>
            <w:r>
              <w:rPr>
                <w:rFonts w:hint="eastAsia" w:ascii="宋体" w:eastAsia="宋体"/>
                <w:color w:val="000000"/>
                <w:sz w:val="21"/>
                <w:szCs w:val="21"/>
                <w:lang w:eastAsia="zh-CN"/>
              </w:rPr>
              <w:t>手续</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是否依法进行年检，年度财务审计，换届审计和法定代表人离任审计</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lang w:eastAsia="zh-CN"/>
              </w:rPr>
            </w:pPr>
            <w:r>
              <w:rPr>
                <w:rFonts w:hint="eastAsia" w:ascii="宋体" w:eastAsia="宋体"/>
                <w:color w:val="000000"/>
                <w:sz w:val="21"/>
                <w:szCs w:val="21"/>
              </w:rPr>
              <w:t>工作人员《聘用管理制度》。包括岗位配备、人数、薪酬、奖励及培训的情况</w:t>
            </w:r>
            <w:r>
              <w:rPr>
                <w:rFonts w:hint="eastAsia" w:ascii="宋体" w:eastAsia="宋体"/>
                <w:color w:val="000000"/>
                <w:sz w:val="21"/>
                <w:szCs w:val="21"/>
                <w:lang w:eastAsia="zh-CN"/>
              </w:rPr>
              <w:t>，</w:t>
            </w:r>
            <w:r>
              <w:rPr>
                <w:rFonts w:hint="eastAsia" w:ascii="宋体" w:eastAsia="宋体"/>
                <w:sz w:val="21"/>
                <w:szCs w:val="21"/>
                <w:lang w:eastAsia="zh-CN"/>
              </w:rPr>
              <w:t>是否有党政领导干部兼职违规取酬情况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志愿者招募配备及管理情况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本单位诚信自律建设工作情况，具体开展的工作</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sz w:val="21"/>
                <w:szCs w:val="21"/>
              </w:rPr>
              <w:t>是否制定年度工作计划和中长期发展规划</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sz w:val="21"/>
                <w:szCs w:val="21"/>
                <w:lang w:eastAsia="zh-CN"/>
              </w:rPr>
            </w:pPr>
            <w:r>
              <w:rPr>
                <w:rFonts w:hint="eastAsia" w:ascii="宋体" w:eastAsia="宋体"/>
                <w:sz w:val="21"/>
                <w:szCs w:val="21"/>
                <w:lang w:eastAsia="zh-CN"/>
              </w:rPr>
              <w:t>是否设立分支机构、代表机构等</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restart"/>
            <w:noWrap w:val="0"/>
            <w:vAlign w:val="center"/>
          </w:tcPr>
          <w:p>
            <w:pPr>
              <w:spacing w:line="300" w:lineRule="exact"/>
              <w:jc w:val="center"/>
              <w:rPr>
                <w:rFonts w:hint="eastAsia" w:ascii="宋体" w:eastAsia="宋体"/>
                <w:color w:val="000000"/>
                <w:sz w:val="21"/>
                <w:szCs w:val="21"/>
              </w:rPr>
            </w:pPr>
            <w:r>
              <w:rPr>
                <w:rFonts w:hint="eastAsia" w:ascii="宋体" w:eastAsia="宋体"/>
                <w:color w:val="000000"/>
                <w:sz w:val="21"/>
                <w:szCs w:val="21"/>
              </w:rPr>
              <w:t>业务活动开展情况</w:t>
            </w:r>
          </w:p>
        </w:tc>
        <w:tc>
          <w:tcPr>
            <w:tcW w:w="5647" w:type="dxa"/>
            <w:noWrap w:val="0"/>
            <w:vAlign w:val="center"/>
          </w:tcPr>
          <w:p>
            <w:pPr>
              <w:spacing w:line="300" w:lineRule="exact"/>
              <w:rPr>
                <w:rFonts w:hint="eastAsia" w:ascii="宋体" w:eastAsia="宋体"/>
                <w:color w:val="000000"/>
                <w:sz w:val="21"/>
                <w:szCs w:val="21"/>
                <w:lang w:eastAsia="zh-CN"/>
              </w:rPr>
            </w:pPr>
            <w:r>
              <w:rPr>
                <w:rFonts w:hint="eastAsia" w:ascii="宋体" w:eastAsia="宋体"/>
                <w:color w:val="000000"/>
                <w:sz w:val="21"/>
                <w:szCs w:val="21"/>
                <w:lang w:eastAsia="zh-CN"/>
              </w:rPr>
              <w:t>参与境外活动、与境外组织交流合作情况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承接政府购买服务项目，开展服务社会、社区活动等情况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lang w:eastAsia="zh-CN"/>
              </w:rPr>
            </w:pPr>
            <w:r>
              <w:rPr>
                <w:rFonts w:hint="eastAsia" w:ascii="宋体" w:eastAsia="宋体"/>
                <w:color w:val="000000"/>
                <w:sz w:val="21"/>
                <w:szCs w:val="21"/>
                <w:lang w:eastAsia="zh-CN"/>
              </w:rPr>
              <w:t>依法依规举办评比达标</w:t>
            </w:r>
            <w:r>
              <w:rPr>
                <w:rFonts w:hint="eastAsia" w:ascii="宋体" w:eastAsia="宋体"/>
                <w:color w:val="000000"/>
                <w:sz w:val="21"/>
                <w:szCs w:val="21"/>
              </w:rPr>
              <w:t>表彰活动</w:t>
            </w:r>
            <w:r>
              <w:rPr>
                <w:rFonts w:hint="eastAsia" w:ascii="宋体" w:eastAsia="宋体"/>
                <w:color w:val="000000"/>
                <w:sz w:val="21"/>
                <w:szCs w:val="21"/>
                <w:lang w:eastAsia="zh-CN"/>
              </w:rPr>
              <w:t>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lang w:eastAsia="zh-CN"/>
              </w:rPr>
              <w:t>依法依规</w:t>
            </w:r>
            <w:r>
              <w:rPr>
                <w:rFonts w:hint="eastAsia" w:ascii="宋体" w:eastAsia="宋体"/>
                <w:color w:val="000000"/>
                <w:sz w:val="21"/>
                <w:szCs w:val="21"/>
              </w:rPr>
              <w:t>举办研讨会，论坛情况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top"/>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lang w:eastAsia="zh-CN"/>
              </w:rPr>
              <w:t>参与乡村振兴工作</w:t>
            </w:r>
            <w:r>
              <w:rPr>
                <w:rFonts w:hint="eastAsia" w:ascii="宋体" w:eastAsia="宋体"/>
                <w:color w:val="000000"/>
                <w:sz w:val="21"/>
                <w:szCs w:val="21"/>
              </w:rPr>
              <w:t>情况及公益活动计划及执行情况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top"/>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工作人员及志愿者职业道德准则、人员变化、服务承诺落实情况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restart"/>
            <w:noWrap w:val="0"/>
            <w:vAlign w:val="center"/>
          </w:tcPr>
          <w:p>
            <w:pPr>
              <w:spacing w:line="300" w:lineRule="exact"/>
              <w:jc w:val="center"/>
              <w:rPr>
                <w:rFonts w:hint="eastAsia" w:ascii="宋体" w:eastAsia="宋体"/>
                <w:color w:val="000000"/>
                <w:sz w:val="21"/>
                <w:szCs w:val="21"/>
              </w:rPr>
            </w:pPr>
            <w:r>
              <w:rPr>
                <w:rFonts w:hint="eastAsia" w:ascii="宋体" w:eastAsia="宋体"/>
                <w:color w:val="000000"/>
                <w:sz w:val="21"/>
                <w:szCs w:val="21"/>
              </w:rPr>
              <w:t>信息公开情况</w:t>
            </w: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创办刊物、电子信息平台等情况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center"/>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是否有《信息公开制度》，公开接受，使用社会捐赠救灾及发布相关情况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top"/>
          </w:tcPr>
          <w:p/>
        </w:tc>
        <w:tc>
          <w:tcPr>
            <w:tcW w:w="5647" w:type="dxa"/>
            <w:noWrap w:val="0"/>
            <w:vAlign w:val="center"/>
          </w:tcPr>
          <w:p>
            <w:pPr>
              <w:spacing w:line="300" w:lineRule="exact"/>
              <w:rPr>
                <w:rFonts w:hint="eastAsia" w:ascii="宋体" w:eastAsia="宋体"/>
                <w:color w:val="000000"/>
                <w:sz w:val="21"/>
                <w:szCs w:val="21"/>
              </w:rPr>
            </w:pPr>
            <w:r>
              <w:rPr>
                <w:rFonts w:hint="eastAsia" w:ascii="宋体" w:eastAsia="宋体"/>
                <w:color w:val="000000"/>
                <w:sz w:val="21"/>
                <w:szCs w:val="21"/>
              </w:rPr>
              <w:t>是否发布本单位基本信息，收费项目标准，重大活动及事项情况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top"/>
          </w:tcPr>
          <w:p/>
        </w:tc>
        <w:tc>
          <w:tcPr>
            <w:tcW w:w="5647" w:type="dxa"/>
            <w:noWrap w:val="0"/>
            <w:vAlign w:val="center"/>
          </w:tcPr>
          <w:p>
            <w:pPr>
              <w:spacing w:line="320" w:lineRule="exact"/>
              <w:ind w:firstLine="0"/>
              <w:rPr>
                <w:rFonts w:hint="eastAsia" w:ascii="宋体" w:eastAsia="宋体"/>
                <w:color w:val="000000"/>
                <w:sz w:val="21"/>
                <w:szCs w:val="21"/>
              </w:rPr>
            </w:pPr>
            <w:r>
              <w:rPr>
                <w:rFonts w:hint="eastAsia" w:ascii="宋体" w:eastAsia="宋体"/>
                <w:sz w:val="21"/>
                <w:szCs w:val="21"/>
              </w:rPr>
              <w:t>民非</w:t>
            </w:r>
            <w:r>
              <w:rPr>
                <w:rFonts w:hint="eastAsia" w:ascii="宋体" w:eastAsia="宋体"/>
                <w:sz w:val="21"/>
                <w:szCs w:val="21"/>
                <w:lang w:eastAsia="zh-CN"/>
              </w:rPr>
              <w:t>印章、证书</w:t>
            </w:r>
            <w:r>
              <w:rPr>
                <w:rFonts w:hint="eastAsia" w:ascii="宋体" w:eastAsia="宋体"/>
                <w:sz w:val="21"/>
                <w:szCs w:val="21"/>
              </w:rPr>
              <w:t>、档案管理情况</w:t>
            </w:r>
          </w:p>
        </w:tc>
        <w:tc>
          <w:tcPr>
            <w:tcW w:w="1155" w:type="dxa"/>
            <w:noWrap w:val="0"/>
            <w:vAlign w:val="top"/>
          </w:tcPr>
          <w:p>
            <w:pPr>
              <w:spacing w:line="300" w:lineRule="exact"/>
              <w:rPr>
                <w:rFonts w:hint="eastAsia" w:ascii="宋体" w:eastAsia="宋体"/>
                <w:color w:val="000000"/>
                <w:sz w:val="21"/>
                <w:szCs w:val="21"/>
              </w:rPr>
            </w:pPr>
          </w:p>
        </w:tc>
        <w:tc>
          <w:tcPr>
            <w:tcW w:w="1155" w:type="dxa"/>
            <w:noWrap w:val="0"/>
            <w:vAlign w:val="top"/>
          </w:tcPr>
          <w:p>
            <w:pPr>
              <w:spacing w:line="300" w:lineRule="exact"/>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restart"/>
            <w:noWrap w:val="0"/>
            <w:vAlign w:val="center"/>
          </w:tcPr>
          <w:p>
            <w:pPr>
              <w:spacing w:line="300" w:lineRule="exact"/>
              <w:jc w:val="center"/>
              <w:rPr>
                <w:rFonts w:hint="eastAsia" w:ascii="宋体" w:eastAsia="宋体"/>
                <w:color w:val="000000"/>
                <w:sz w:val="21"/>
                <w:szCs w:val="21"/>
              </w:rPr>
            </w:pPr>
            <w:r>
              <w:rPr>
                <w:rFonts w:hint="eastAsia" w:ascii="宋体" w:eastAsia="宋体"/>
                <w:color w:val="000000"/>
                <w:sz w:val="21"/>
                <w:szCs w:val="21"/>
              </w:rPr>
              <w:t>财务管理及情况</w:t>
            </w:r>
          </w:p>
        </w:tc>
        <w:tc>
          <w:tcPr>
            <w:tcW w:w="5647" w:type="dxa"/>
            <w:noWrap w:val="0"/>
            <w:vAlign w:val="center"/>
          </w:tcPr>
          <w:p>
            <w:pPr>
              <w:spacing w:line="320" w:lineRule="exact"/>
              <w:ind w:firstLine="0"/>
              <w:rPr>
                <w:rFonts w:hint="eastAsia" w:ascii="宋体" w:eastAsia="宋体"/>
                <w:color w:val="000000"/>
                <w:sz w:val="21"/>
                <w:szCs w:val="21"/>
              </w:rPr>
            </w:pPr>
            <w:r>
              <w:rPr>
                <w:rFonts w:hint="eastAsia" w:ascii="宋体" w:eastAsia="宋体"/>
                <w:color w:val="000000"/>
                <w:sz w:val="21"/>
                <w:szCs w:val="21"/>
              </w:rPr>
              <w:t>财务人员执证，分工情况</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top"/>
          </w:tcPr>
          <w:p/>
        </w:tc>
        <w:tc>
          <w:tcPr>
            <w:tcW w:w="5647" w:type="dxa"/>
            <w:noWrap w:val="0"/>
            <w:vAlign w:val="center"/>
          </w:tcPr>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1、</w:t>
            </w:r>
            <w:r>
              <w:rPr>
                <w:rFonts w:hint="eastAsia" w:ascii="宋体" w:eastAsia="宋体" w:cs="Times New Roman"/>
                <w:sz w:val="21"/>
                <w:szCs w:val="21"/>
                <w:lang w:bidi="ar-SA"/>
              </w:rPr>
              <w:t>是否按《民间非营利组织会计制度》进行会计核算</w:t>
            </w:r>
            <w:r>
              <w:rPr>
                <w:rFonts w:hint="eastAsia" w:ascii="宋体" w:eastAsia="宋体" w:cs="Times New Roman"/>
                <w:sz w:val="21"/>
                <w:szCs w:val="21"/>
                <w:lang w:eastAsia="zh-CN" w:bidi="ar-SA"/>
              </w:rPr>
              <w:t>，是否存在弄虚作假行为</w:t>
            </w:r>
            <w:r>
              <w:rPr>
                <w:rFonts w:hint="eastAsia" w:ascii="宋体" w:eastAsia="宋体" w:cs="Times New Roman"/>
                <w:sz w:val="21"/>
                <w:szCs w:val="21"/>
                <w:lang w:val="en-US" w:eastAsia="zh-CN" w:bidi="ar-SA"/>
              </w:rPr>
              <w:t>；</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2、</w:t>
            </w:r>
            <w:r>
              <w:rPr>
                <w:rFonts w:hint="eastAsia" w:ascii="宋体" w:eastAsia="宋体" w:cs="Times New Roman"/>
                <w:sz w:val="21"/>
                <w:szCs w:val="21"/>
                <w:lang w:bidi="ar-SA"/>
              </w:rPr>
              <w:t>财务管理制度</w:t>
            </w:r>
            <w:r>
              <w:rPr>
                <w:rFonts w:hint="eastAsia" w:ascii="宋体" w:eastAsia="宋体" w:cs="Times New Roman"/>
                <w:sz w:val="21"/>
                <w:szCs w:val="21"/>
                <w:lang w:val="en-US" w:eastAsia="zh-CN" w:bidi="ar-SA"/>
              </w:rPr>
              <w:t>建立健全及执行情况</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3、获取收入资产和对收入资产管理是否合法合规，是否存在应列入本单位收入而未列入现象</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4、支出管理是否合法合规，支出是否“一支笔”，重大项目是否经理事会表决通过</w:t>
            </w:r>
          </w:p>
          <w:p>
            <w:pPr>
              <w:shd w:val="clear" w:color="auto" w:fill="auto"/>
              <w:spacing w:line="320" w:lineRule="exact"/>
              <w:ind w:firstLine="0"/>
              <w:rPr>
                <w:rFonts w:hint="eastAsia" w:ascii="宋体" w:eastAsia="宋体"/>
                <w:sz w:val="21"/>
                <w:szCs w:val="21"/>
              </w:rPr>
            </w:pPr>
            <w:r>
              <w:rPr>
                <w:rFonts w:hint="eastAsia" w:ascii="宋体" w:eastAsia="宋体" w:cs="Times New Roman"/>
                <w:sz w:val="21"/>
                <w:szCs w:val="21"/>
                <w:lang w:val="en-US" w:eastAsia="zh-CN" w:bidi="ar-SA"/>
              </w:rPr>
              <w:t>5、是否存在侵吞、挪用、私分社会组织资产行为</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top"/>
          </w:tcPr>
          <w:p/>
        </w:tc>
        <w:tc>
          <w:tcPr>
            <w:tcW w:w="5647" w:type="dxa"/>
            <w:noWrap w:val="0"/>
            <w:vAlign w:val="center"/>
          </w:tcPr>
          <w:p>
            <w:pPr>
              <w:spacing w:line="320" w:lineRule="exact"/>
              <w:ind w:firstLine="0"/>
              <w:rPr>
                <w:rFonts w:hint="eastAsia" w:ascii="宋体" w:eastAsia="宋体"/>
                <w:sz w:val="21"/>
                <w:szCs w:val="21"/>
              </w:rPr>
            </w:pPr>
            <w:r>
              <w:rPr>
                <w:rFonts w:hint="eastAsia" w:ascii="宋体" w:eastAsia="宋体"/>
                <w:sz w:val="21"/>
                <w:szCs w:val="21"/>
              </w:rPr>
              <w:t>项目运转情况（论证计划报批，总结评估和监管情况）</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top"/>
          </w:tcPr>
          <w:p/>
        </w:tc>
        <w:tc>
          <w:tcPr>
            <w:tcW w:w="5647" w:type="dxa"/>
            <w:noWrap w:val="0"/>
            <w:vAlign w:val="center"/>
          </w:tcPr>
          <w:p>
            <w:pPr>
              <w:spacing w:line="320" w:lineRule="exact"/>
              <w:ind w:firstLine="0"/>
              <w:rPr>
                <w:rFonts w:hint="eastAsia" w:ascii="宋体" w:eastAsia="宋体"/>
                <w:color w:val="000000"/>
                <w:sz w:val="21"/>
                <w:szCs w:val="21"/>
              </w:rPr>
            </w:pPr>
            <w:r>
              <w:rPr>
                <w:rFonts w:hint="eastAsia" w:ascii="宋体" w:eastAsia="宋体"/>
                <w:color w:val="000000"/>
                <w:sz w:val="21"/>
                <w:szCs w:val="21"/>
              </w:rPr>
              <w:t>纳税情况</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top"/>
          </w:tcPr>
          <w:p/>
        </w:tc>
        <w:tc>
          <w:tcPr>
            <w:tcW w:w="5647" w:type="dxa"/>
            <w:noWrap w:val="0"/>
            <w:vAlign w:val="center"/>
          </w:tcPr>
          <w:p>
            <w:pPr>
              <w:spacing w:line="320" w:lineRule="exact"/>
              <w:ind w:firstLine="0"/>
              <w:rPr>
                <w:rFonts w:hint="eastAsia" w:ascii="宋体" w:eastAsia="宋体"/>
                <w:color w:val="000000"/>
                <w:sz w:val="21"/>
                <w:szCs w:val="21"/>
              </w:rPr>
            </w:pPr>
            <w:r>
              <w:rPr>
                <w:rFonts w:hint="eastAsia" w:ascii="宋体" w:eastAsia="宋体"/>
                <w:sz w:val="21"/>
                <w:szCs w:val="21"/>
                <w:shd w:val="clear" w:color="auto" w:fill="auto"/>
              </w:rPr>
              <w:t>财务审计情况</w:t>
            </w:r>
            <w:r>
              <w:rPr>
                <w:rFonts w:hint="eastAsia" w:ascii="宋体" w:eastAsia="宋体"/>
                <w:sz w:val="21"/>
                <w:szCs w:val="21"/>
                <w:shd w:val="clear" w:color="auto" w:fill="auto"/>
                <w:lang w:eastAsia="zh-CN"/>
              </w:rPr>
              <w:t>（</w:t>
            </w:r>
            <w:r>
              <w:rPr>
                <w:rFonts w:hint="eastAsia" w:ascii="宋体" w:eastAsia="宋体"/>
                <w:sz w:val="21"/>
                <w:szCs w:val="21"/>
                <w:shd w:val="clear" w:color="auto" w:fill="auto"/>
                <w:lang w:val="en-US" w:eastAsia="zh-CN"/>
              </w:rPr>
              <w:t>年报、换届、离任等审计</w:t>
            </w:r>
            <w:r>
              <w:rPr>
                <w:rFonts w:hint="eastAsia" w:ascii="宋体" w:eastAsia="宋体"/>
                <w:sz w:val="21"/>
                <w:szCs w:val="21"/>
                <w:shd w:val="clear" w:color="auto" w:fill="auto"/>
                <w:lang w:eastAsia="zh-CN"/>
              </w:rPr>
              <w:t>）</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7" w:type="dxa"/>
            <w:vMerge w:val="continue"/>
            <w:noWrap w:val="0"/>
            <w:vAlign w:val="top"/>
          </w:tcPr>
          <w:p/>
        </w:tc>
        <w:tc>
          <w:tcPr>
            <w:tcW w:w="5647" w:type="dxa"/>
            <w:noWrap w:val="0"/>
            <w:vAlign w:val="center"/>
          </w:tcPr>
          <w:p>
            <w:pPr>
              <w:rPr>
                <w:rFonts w:hint="eastAsia" w:ascii="宋体" w:eastAsia="宋体"/>
                <w:color w:val="000000"/>
                <w:sz w:val="21"/>
                <w:szCs w:val="21"/>
              </w:rPr>
            </w:pPr>
            <w:r>
              <w:rPr>
                <w:rFonts w:hint="eastAsia" w:ascii="宋体" w:eastAsia="宋体"/>
                <w:sz w:val="21"/>
                <w:szCs w:val="21"/>
                <w:lang w:eastAsia="zh-CN"/>
              </w:rPr>
              <w:t>是否涉及洗钱、恐怖活动融资等行为</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restart"/>
            <w:noWrap w:val="0"/>
            <w:vAlign w:val="center"/>
          </w:tcPr>
          <w:p>
            <w:pPr>
              <w:rPr>
                <w:rFonts w:hint="eastAsia" w:ascii="宋体" w:eastAsia="宋体"/>
                <w:color w:val="000000"/>
                <w:sz w:val="21"/>
                <w:szCs w:val="21"/>
              </w:rPr>
            </w:pPr>
            <w:r>
              <w:rPr>
                <w:rFonts w:hint="eastAsia" w:ascii="宋体" w:eastAsia="宋体"/>
                <w:color w:val="000000"/>
                <w:sz w:val="21"/>
                <w:szCs w:val="21"/>
              </w:rPr>
              <w:t>效益情况</w:t>
            </w:r>
          </w:p>
        </w:tc>
        <w:tc>
          <w:tcPr>
            <w:tcW w:w="5647" w:type="dxa"/>
            <w:noWrap w:val="0"/>
            <w:vAlign w:val="center"/>
          </w:tcPr>
          <w:p>
            <w:pPr>
              <w:rPr>
                <w:rFonts w:hint="eastAsia" w:ascii="宋体" w:eastAsia="宋体"/>
                <w:color w:val="000000"/>
                <w:sz w:val="21"/>
                <w:szCs w:val="21"/>
              </w:rPr>
            </w:pPr>
            <w:r>
              <w:rPr>
                <w:rFonts w:hint="eastAsia" w:ascii="宋体" w:eastAsia="宋体"/>
                <w:color w:val="000000"/>
                <w:sz w:val="21"/>
                <w:szCs w:val="21"/>
              </w:rPr>
              <w:t>捐赠人对本单位总体印象和项目满意度</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top"/>
          </w:tcPr>
          <w:p/>
        </w:tc>
        <w:tc>
          <w:tcPr>
            <w:tcW w:w="5647" w:type="dxa"/>
            <w:noWrap w:val="0"/>
            <w:vAlign w:val="center"/>
          </w:tcPr>
          <w:p>
            <w:pPr>
              <w:rPr>
                <w:rFonts w:hint="eastAsia" w:ascii="宋体" w:eastAsia="宋体"/>
                <w:color w:val="000000"/>
                <w:sz w:val="21"/>
                <w:szCs w:val="21"/>
              </w:rPr>
            </w:pPr>
            <w:r>
              <w:rPr>
                <w:rFonts w:hint="eastAsia" w:ascii="宋体" w:eastAsia="宋体"/>
                <w:color w:val="000000"/>
                <w:sz w:val="21"/>
                <w:szCs w:val="21"/>
              </w:rPr>
              <w:t>服务对象对本单位服务态度、服务质量满意度</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top"/>
          </w:tcPr>
          <w:p/>
        </w:tc>
        <w:tc>
          <w:tcPr>
            <w:tcW w:w="5647" w:type="dxa"/>
            <w:noWrap w:val="0"/>
            <w:vAlign w:val="center"/>
          </w:tcPr>
          <w:p>
            <w:pPr>
              <w:rPr>
                <w:rFonts w:hint="eastAsia" w:ascii="宋体" w:eastAsia="宋体"/>
                <w:color w:val="000000"/>
                <w:sz w:val="21"/>
                <w:szCs w:val="21"/>
              </w:rPr>
            </w:pPr>
            <w:r>
              <w:rPr>
                <w:rFonts w:hint="eastAsia" w:ascii="宋体" w:eastAsia="宋体"/>
                <w:color w:val="000000"/>
                <w:sz w:val="21"/>
                <w:szCs w:val="21"/>
              </w:rPr>
              <w:t>受到国家、省级党政机关表彰奖励情况</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top"/>
          </w:tcPr>
          <w:p/>
        </w:tc>
        <w:tc>
          <w:tcPr>
            <w:tcW w:w="5647" w:type="dxa"/>
            <w:noWrap w:val="0"/>
            <w:vAlign w:val="center"/>
          </w:tcPr>
          <w:p>
            <w:pPr>
              <w:rPr>
                <w:rFonts w:hint="eastAsia" w:ascii="宋体" w:eastAsia="宋体"/>
                <w:color w:val="000000"/>
                <w:sz w:val="21"/>
                <w:szCs w:val="21"/>
              </w:rPr>
            </w:pPr>
            <w:r>
              <w:rPr>
                <w:rFonts w:hint="eastAsia" w:ascii="宋体" w:eastAsia="宋体"/>
                <w:color w:val="000000"/>
                <w:sz w:val="21"/>
                <w:szCs w:val="21"/>
              </w:rPr>
              <w:t>受到国家、省级媒体报道情况</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27" w:type="dxa"/>
            <w:vMerge w:val="continue"/>
            <w:noWrap w:val="0"/>
            <w:vAlign w:val="top"/>
          </w:tcPr>
          <w:p/>
        </w:tc>
        <w:tc>
          <w:tcPr>
            <w:tcW w:w="5647" w:type="dxa"/>
            <w:noWrap w:val="0"/>
            <w:vAlign w:val="center"/>
          </w:tcPr>
          <w:p>
            <w:pPr>
              <w:rPr>
                <w:rFonts w:hint="eastAsia" w:ascii="宋体" w:eastAsia="宋体"/>
                <w:color w:val="000000"/>
                <w:sz w:val="21"/>
                <w:szCs w:val="21"/>
              </w:rPr>
            </w:pPr>
            <w:r>
              <w:rPr>
                <w:rFonts w:hint="eastAsia" w:ascii="宋体" w:eastAsia="宋体"/>
                <w:color w:val="000000"/>
                <w:sz w:val="21"/>
                <w:szCs w:val="21"/>
              </w:rPr>
              <w:t>创新服务，形成经验在全国、全省相关领域推广情况</w:t>
            </w: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8" w:hRule="exact"/>
          <w:jc w:val="center"/>
        </w:trPr>
        <w:tc>
          <w:tcPr>
            <w:tcW w:w="1127" w:type="dxa"/>
            <w:noWrap w:val="0"/>
            <w:vAlign w:val="center"/>
          </w:tcPr>
          <w:p>
            <w:pPr>
              <w:jc w:val="center"/>
              <w:rPr>
                <w:rFonts w:hint="eastAsia" w:ascii="宋体" w:eastAsia="宋体"/>
                <w:color w:val="000000"/>
                <w:sz w:val="21"/>
                <w:szCs w:val="21"/>
              </w:rPr>
            </w:pPr>
            <w:r>
              <w:rPr>
                <w:rFonts w:hint="eastAsia" w:ascii="宋体" w:eastAsia="宋体"/>
                <w:sz w:val="21"/>
                <w:szCs w:val="21"/>
              </w:rPr>
              <w:t>调查组建议和意见</w:t>
            </w:r>
          </w:p>
        </w:tc>
        <w:tc>
          <w:tcPr>
            <w:tcW w:w="5647" w:type="dxa"/>
            <w:noWrap w:val="0"/>
            <w:vAlign w:val="center"/>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c>
          <w:tcPr>
            <w:tcW w:w="1155" w:type="dxa"/>
            <w:noWrap w:val="0"/>
            <w:vAlign w:val="top"/>
          </w:tcPr>
          <w:p>
            <w:pPr>
              <w:rPr>
                <w:rFonts w:hint="eastAsia" w:ascii="宋体" w:eastAsia="宋体"/>
                <w:color w:val="000000"/>
                <w:sz w:val="21"/>
                <w:szCs w:val="21"/>
              </w:rPr>
            </w:pPr>
          </w:p>
        </w:tc>
      </w:tr>
    </w:tbl>
    <w:p>
      <w:pPr>
        <w:rPr>
          <w:rFonts w:hint="eastAsia"/>
          <w:color w:val="000000"/>
          <w:sz w:val="28"/>
          <w:szCs w:val="28"/>
        </w:rPr>
      </w:pPr>
      <w:r>
        <w:rPr>
          <w:rFonts w:hint="eastAsia"/>
          <w:color w:val="000000"/>
          <w:sz w:val="28"/>
          <w:szCs w:val="28"/>
        </w:rPr>
        <w:t>签字确认：                                    年    月    日</w:t>
      </w:r>
    </w:p>
    <w:p>
      <w:pPr>
        <w:rPr>
          <w:rFonts w:hint="eastAsia"/>
          <w:color w:val="000000"/>
          <w:sz w:val="28"/>
          <w:szCs w:val="28"/>
        </w:rPr>
      </w:pPr>
    </w:p>
    <w:p>
      <w:pPr>
        <w:spacing w:line="580" w:lineRule="exact"/>
        <w:rPr>
          <w:rFonts w:hint="eastAsia" w:eastAsia="仿宋_GB2312"/>
          <w:sz w:val="24"/>
          <w:szCs w:val="24"/>
          <w:lang w:eastAsia="zh-CN"/>
        </w:rPr>
      </w:pPr>
      <w:r>
        <w:rPr>
          <w:rFonts w:hint="eastAsia"/>
          <w:sz w:val="24"/>
          <w:szCs w:val="24"/>
        </w:rPr>
        <w:t>附件3-</w:t>
      </w:r>
      <w:r>
        <w:rPr>
          <w:rFonts w:hint="eastAsia"/>
          <w:sz w:val="24"/>
          <w:szCs w:val="24"/>
          <w:lang w:val="en-US" w:eastAsia="zh-CN"/>
        </w:rPr>
        <w:t>4</w:t>
      </w:r>
    </w:p>
    <w:p>
      <w:pPr>
        <w:spacing w:after="200" w:line="580" w:lineRule="exact"/>
        <w:jc w:val="center"/>
        <w:rPr>
          <w:rFonts w:hint="eastAsia" w:ascii="方正小标宋简体" w:eastAsia="方正小标宋简体"/>
          <w:sz w:val="36"/>
          <w:szCs w:val="36"/>
        </w:rPr>
      </w:pPr>
      <w:r>
        <w:rPr>
          <w:rFonts w:hint="eastAsia" w:ascii="方正小标宋简体" w:eastAsia="方正小标宋简体"/>
          <w:sz w:val="36"/>
          <w:szCs w:val="36"/>
          <w:lang w:eastAsia="zh-CN"/>
        </w:rPr>
        <w:t>慈善组织</w:t>
      </w:r>
      <w:r>
        <w:rPr>
          <w:rFonts w:hint="eastAsia" w:ascii="方正小标宋简体" w:eastAsia="方正小标宋简体"/>
          <w:sz w:val="36"/>
          <w:szCs w:val="36"/>
        </w:rPr>
        <w:t>抽查情况填报表</w:t>
      </w:r>
    </w:p>
    <w:tbl>
      <w:tblPr>
        <w:tblStyle w:val="12"/>
        <w:tblW w:w="90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0"/>
        <w:gridCol w:w="5207"/>
        <w:gridCol w:w="1357"/>
        <w:gridCol w:w="1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270"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抽查项目</w:t>
            </w:r>
          </w:p>
        </w:tc>
        <w:tc>
          <w:tcPr>
            <w:tcW w:w="5207"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主要内容</w:t>
            </w:r>
          </w:p>
        </w:tc>
        <w:tc>
          <w:tcPr>
            <w:tcW w:w="1357"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抽查情况</w:t>
            </w:r>
          </w:p>
        </w:tc>
        <w:tc>
          <w:tcPr>
            <w:tcW w:w="1176" w:type="dxa"/>
            <w:noWrap w:val="0"/>
            <w:vAlign w:val="top"/>
          </w:tcPr>
          <w:p>
            <w:pPr>
              <w:spacing w:line="360" w:lineRule="exact"/>
              <w:jc w:val="center"/>
              <w:rPr>
                <w:rFonts w:hint="eastAsia" w:ascii="宋体" w:eastAsia="宋体"/>
                <w:sz w:val="21"/>
                <w:szCs w:val="21"/>
              </w:rPr>
            </w:pPr>
            <w:r>
              <w:rPr>
                <w:rFonts w:hint="eastAsia" w:ascii="宋体" w:eastAsia="宋体"/>
                <w:sz w:val="21"/>
                <w:szCs w:val="21"/>
              </w:rPr>
              <w:t>工作建议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基本办公条件</w:t>
            </w:r>
          </w:p>
          <w:p>
            <w:pPr>
              <w:spacing w:line="320" w:lineRule="exact"/>
              <w:jc w:val="center"/>
              <w:rPr>
                <w:rFonts w:hint="eastAsia" w:ascii="宋体" w:eastAsia="宋体"/>
                <w:sz w:val="21"/>
                <w:szCs w:val="21"/>
              </w:rPr>
            </w:pPr>
            <w:r>
              <w:rPr>
                <w:rFonts w:hint="eastAsia" w:ascii="宋体" w:eastAsia="宋体"/>
                <w:sz w:val="21"/>
                <w:szCs w:val="21"/>
              </w:rPr>
              <w:t>情况</w:t>
            </w:r>
          </w:p>
        </w:tc>
        <w:tc>
          <w:tcPr>
            <w:tcW w:w="5207" w:type="dxa"/>
            <w:noWrap w:val="0"/>
            <w:vAlign w:val="top"/>
          </w:tcPr>
          <w:p>
            <w:pPr>
              <w:spacing w:line="340" w:lineRule="exact"/>
              <w:rPr>
                <w:rFonts w:hint="eastAsia" w:ascii="宋体" w:eastAsia="宋体"/>
                <w:sz w:val="21"/>
                <w:szCs w:val="21"/>
                <w:lang w:eastAsia="zh-CN"/>
              </w:rPr>
            </w:pPr>
            <w:r>
              <w:rPr>
                <w:rFonts w:hint="eastAsia" w:ascii="宋体" w:eastAsia="宋体"/>
                <w:sz w:val="21"/>
                <w:szCs w:val="21"/>
              </w:rPr>
              <w:t>原始基金</w:t>
            </w:r>
            <w:r>
              <w:rPr>
                <w:rFonts w:hint="eastAsia" w:ascii="宋体" w:eastAsia="宋体"/>
                <w:sz w:val="21"/>
                <w:szCs w:val="21"/>
                <w:lang w:eastAsia="zh-CN"/>
              </w:rPr>
              <w:t>（基金会单列）</w:t>
            </w:r>
            <w:r>
              <w:rPr>
                <w:rFonts w:hint="eastAsia" w:ascii="宋体" w:eastAsia="宋体"/>
                <w:sz w:val="21"/>
                <w:szCs w:val="21"/>
              </w:rPr>
              <w:t>及期末净资产</w:t>
            </w:r>
            <w:r>
              <w:rPr>
                <w:rFonts w:hint="eastAsia" w:ascii="宋体" w:eastAsia="宋体"/>
                <w:sz w:val="21"/>
                <w:szCs w:val="21"/>
                <w:lang w:eastAsia="zh-CN"/>
              </w:rPr>
              <w:t>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有独立的办公用房和有效的产权证明或有租房合同（一年）无偿使用协议（一年以上）等证明材料，如为转租需提供房屋产权人证明</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办公场所外有无</w:t>
            </w:r>
            <w:r>
              <w:rPr>
                <w:rFonts w:hint="eastAsia" w:ascii="宋体" w:eastAsia="宋体"/>
                <w:sz w:val="21"/>
                <w:szCs w:val="21"/>
                <w:lang w:eastAsia="zh-CN"/>
              </w:rPr>
              <w:t>组织</w:t>
            </w:r>
            <w:r>
              <w:rPr>
                <w:rFonts w:hint="eastAsia" w:ascii="宋体" w:eastAsia="宋体"/>
                <w:sz w:val="21"/>
                <w:szCs w:val="21"/>
              </w:rPr>
              <w:t>名称标识，登记证书正本是否悬挂办公场所墙上</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是否配备电脑、打印机、办公桌椅、保险柜、文件柜等基本办公设备</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noWrap w:val="0"/>
            <w:vAlign w:val="center"/>
          </w:tcPr>
          <w:p>
            <w:pPr>
              <w:spacing w:line="320" w:lineRule="exact"/>
              <w:jc w:val="center"/>
              <w:rPr>
                <w:rFonts w:hint="eastAsia" w:ascii="宋体" w:eastAsia="宋体"/>
                <w:sz w:val="21"/>
                <w:szCs w:val="21"/>
              </w:rPr>
            </w:pPr>
            <w:r>
              <w:rPr>
                <w:rFonts w:hint="eastAsia" w:ascii="宋体" w:eastAsia="宋体"/>
                <w:sz w:val="21"/>
                <w:szCs w:val="21"/>
              </w:rPr>
              <w:t>党组织</w:t>
            </w:r>
          </w:p>
          <w:p>
            <w:pPr>
              <w:spacing w:line="320" w:lineRule="exact"/>
              <w:jc w:val="center"/>
              <w:rPr>
                <w:rFonts w:hint="eastAsia" w:ascii="宋体" w:eastAsia="宋体"/>
                <w:sz w:val="21"/>
                <w:szCs w:val="21"/>
              </w:rPr>
            </w:pPr>
            <w:r>
              <w:rPr>
                <w:rFonts w:hint="eastAsia" w:ascii="宋体" w:eastAsia="宋体"/>
                <w:sz w:val="21"/>
                <w:szCs w:val="21"/>
              </w:rPr>
              <w:t>建设情况</w:t>
            </w: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是否建立党组织，所属党员情况，党组织活动开展情况，未建立党组织原因</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内部治理情况</w:t>
            </w: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是否制定年度工作计划和中长期发展规划</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highlight w:val="none"/>
              </w:rPr>
              <w:t>民主办会</w:t>
            </w:r>
            <w:r>
              <w:rPr>
                <w:rFonts w:hint="eastAsia" w:ascii="宋体" w:eastAsia="宋体"/>
                <w:sz w:val="21"/>
                <w:szCs w:val="21"/>
                <w:highlight w:val="none"/>
                <w:lang w:eastAsia="zh-CN"/>
              </w:rPr>
              <w:t>程序执行情况：理事会召开及议事情况，到会人数、签名、讨论内容等。理事会人员组成：</w:t>
            </w:r>
            <w:r>
              <w:rPr>
                <w:rFonts w:hint="eastAsia" w:ascii="宋体" w:eastAsia="宋体"/>
                <w:sz w:val="21"/>
                <w:szCs w:val="21"/>
                <w:highlight w:val="none"/>
              </w:rPr>
              <w:t>领薪</w:t>
            </w:r>
            <w:r>
              <w:rPr>
                <w:rFonts w:hint="eastAsia" w:ascii="宋体" w:eastAsia="宋体"/>
                <w:sz w:val="21"/>
                <w:szCs w:val="21"/>
              </w:rPr>
              <w:t>酬理事、有近亲关系理事数，公务员兼职情况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分支机构、代表机构、内设机构设立、管理</w:t>
            </w:r>
            <w:r>
              <w:rPr>
                <w:rFonts w:hint="eastAsia" w:ascii="宋体" w:eastAsia="宋体"/>
                <w:sz w:val="21"/>
                <w:szCs w:val="21"/>
                <w:lang w:eastAsia="zh-CN"/>
              </w:rPr>
              <w:t>、</w:t>
            </w:r>
            <w:r>
              <w:rPr>
                <w:rFonts w:hint="eastAsia" w:ascii="宋体" w:eastAsia="宋体"/>
                <w:sz w:val="21"/>
                <w:szCs w:val="21"/>
              </w:rPr>
              <w:t>负责人情况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lang w:eastAsia="zh-CN"/>
              </w:rPr>
            </w:pPr>
            <w:r>
              <w:rPr>
                <w:rFonts w:hint="eastAsia" w:ascii="宋体" w:eastAsia="宋体"/>
                <w:sz w:val="21"/>
                <w:szCs w:val="21"/>
              </w:rPr>
              <w:t>重大事项是否及时报告登记管理机关</w:t>
            </w:r>
            <w:r>
              <w:rPr>
                <w:rFonts w:hint="eastAsia" w:ascii="宋体" w:eastAsia="宋体"/>
                <w:sz w:val="21"/>
                <w:szCs w:val="21"/>
                <w:lang w:eastAsia="zh-CN"/>
              </w:rPr>
              <w:t>和业务主管单位</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各项变更程序</w:t>
            </w:r>
            <w:r>
              <w:rPr>
                <w:rFonts w:hint="eastAsia" w:ascii="宋体" w:eastAsia="宋体"/>
                <w:sz w:val="21"/>
                <w:szCs w:val="21"/>
                <w:lang w:eastAsia="zh-CN"/>
              </w:rPr>
              <w:t>、章程修订备案</w:t>
            </w:r>
            <w:r>
              <w:rPr>
                <w:rFonts w:hint="eastAsia" w:ascii="宋体" w:eastAsia="宋体"/>
                <w:sz w:val="21"/>
                <w:szCs w:val="21"/>
              </w:rPr>
              <w:t>是否</w:t>
            </w:r>
            <w:r>
              <w:rPr>
                <w:rFonts w:hint="eastAsia" w:ascii="宋体" w:eastAsia="宋体"/>
                <w:sz w:val="21"/>
                <w:szCs w:val="21"/>
                <w:lang w:eastAsia="zh-CN"/>
              </w:rPr>
              <w:t>依法依规</w:t>
            </w:r>
            <w:r>
              <w:rPr>
                <w:rFonts w:hint="eastAsia" w:ascii="宋体" w:eastAsia="宋体"/>
                <w:sz w:val="21"/>
                <w:szCs w:val="21"/>
              </w:rPr>
              <w:t>完成相应变更手续</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是否有超出《章程》规定的宗旨和业务范围进行活动</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是否依法进行章程备案（修正）、进行年度财务审计、换届审计和法定代表人离任审计</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lang w:eastAsia="zh-CN"/>
              </w:rPr>
            </w:pPr>
            <w:r>
              <w:rPr>
                <w:rFonts w:hint="eastAsia" w:ascii="宋体" w:eastAsia="宋体"/>
                <w:sz w:val="21"/>
                <w:szCs w:val="21"/>
              </w:rPr>
              <w:t>是否制定工作人员《聘用制度》、专职工作人员是否签订劳动合同，购买保险并进行绩效考核</w:t>
            </w:r>
            <w:r>
              <w:rPr>
                <w:rFonts w:hint="eastAsia" w:ascii="宋体" w:eastAsia="宋体"/>
                <w:sz w:val="21"/>
                <w:szCs w:val="21"/>
                <w:lang w:eastAsia="zh-CN"/>
              </w:rPr>
              <w:t>，是否有党政领导干部兼职违规取酬情况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公益活动    开展情况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志愿者招募，配置及管理情况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lang w:eastAsia="zh-CN"/>
              </w:rPr>
            </w:pPr>
            <w:r>
              <w:rPr>
                <w:rFonts w:hint="eastAsia" w:ascii="宋体" w:eastAsia="宋体"/>
                <w:sz w:val="21"/>
                <w:szCs w:val="21"/>
                <w:lang w:eastAsia="zh-CN"/>
              </w:rPr>
              <w:t>捐赠活动管理情况：①是否非公募组织开展公募活动；②是否存在违反《慈善法》和《湖南省募捐管理条例》相关规定的募捐活动情况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年度捐赠收入情况，接受资金和物资总额，政府购买服务金额和项目配套资金金额</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公益事业支出金额及比例、增长额</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工资福利和行政办公支出占当年支出的比例</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按照相关规定开展</w:t>
            </w:r>
            <w:r>
              <w:rPr>
                <w:rFonts w:hint="eastAsia" w:ascii="宋体" w:eastAsia="宋体"/>
                <w:sz w:val="21"/>
                <w:szCs w:val="21"/>
                <w:lang w:eastAsia="zh-CN"/>
              </w:rPr>
              <w:t>评比</w:t>
            </w:r>
            <w:r>
              <w:rPr>
                <w:rFonts w:hint="eastAsia" w:ascii="宋体" w:eastAsia="宋体"/>
                <w:sz w:val="21"/>
                <w:szCs w:val="21"/>
              </w:rPr>
              <w:t>表彰达标任务、举办论坛、研讨会情况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lang w:eastAsia="zh-CN"/>
              </w:rPr>
              <w:t>参与乡村振兴</w:t>
            </w:r>
            <w:r>
              <w:rPr>
                <w:rFonts w:hint="eastAsia" w:ascii="宋体" w:eastAsia="宋体"/>
                <w:sz w:val="21"/>
                <w:szCs w:val="21"/>
              </w:rPr>
              <w:t>情况及公益活动制度执行情况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公益活动    开展情况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lang w:eastAsia="zh-CN"/>
              </w:rPr>
              <w:t>慈善组织</w:t>
            </w:r>
            <w:r>
              <w:rPr>
                <w:rFonts w:hint="eastAsia" w:ascii="宋体" w:eastAsia="宋体"/>
                <w:sz w:val="21"/>
                <w:szCs w:val="21"/>
              </w:rPr>
              <w:t>诚信自律建设情况，具体工作开展情况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与境外组织开展资金交流、考察活动情况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lang w:eastAsia="zh-CN"/>
              </w:rPr>
              <w:t>证书、印章</w:t>
            </w:r>
            <w:r>
              <w:rPr>
                <w:rFonts w:hint="eastAsia" w:ascii="宋体" w:eastAsia="宋体"/>
                <w:sz w:val="21"/>
                <w:szCs w:val="21"/>
              </w:rPr>
              <w:t>、档案管理情况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信息公开</w:t>
            </w:r>
          </w:p>
          <w:p>
            <w:pPr>
              <w:spacing w:line="320" w:lineRule="exact"/>
              <w:jc w:val="center"/>
              <w:rPr>
                <w:rFonts w:hint="eastAsia" w:ascii="宋体" w:eastAsia="宋体"/>
                <w:sz w:val="21"/>
                <w:szCs w:val="21"/>
              </w:rPr>
            </w:pPr>
            <w:r>
              <w:rPr>
                <w:rFonts w:hint="eastAsia" w:ascii="宋体" w:eastAsia="宋体"/>
                <w:sz w:val="21"/>
                <w:szCs w:val="21"/>
              </w:rPr>
              <w:t>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是否有《信息公开制度》，公开接受、使用现金捐赠数额及发布年度工作报告情况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公开公益资助项目种类、申请、评审程序和结果，选定受助对象的情况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是否有刊物、宣传资料、电子信息平台</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基金会财务管理情况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财务人员执证分工情况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1、</w:t>
            </w:r>
            <w:r>
              <w:rPr>
                <w:rFonts w:hint="eastAsia" w:ascii="宋体" w:eastAsia="宋体" w:cs="Times New Roman"/>
                <w:sz w:val="21"/>
                <w:szCs w:val="21"/>
                <w:lang w:bidi="ar-SA"/>
              </w:rPr>
              <w:t>是否按《民间非营利组织会计制度》进行会计核算</w:t>
            </w:r>
            <w:r>
              <w:rPr>
                <w:rFonts w:hint="eastAsia" w:ascii="宋体" w:eastAsia="宋体" w:cs="Times New Roman"/>
                <w:sz w:val="21"/>
                <w:szCs w:val="21"/>
                <w:lang w:eastAsia="zh-CN" w:bidi="ar-SA"/>
              </w:rPr>
              <w:t>，是否存在弄虚作假行为</w:t>
            </w:r>
            <w:r>
              <w:rPr>
                <w:rFonts w:hint="eastAsia" w:ascii="宋体" w:eastAsia="宋体" w:cs="Times New Roman"/>
                <w:sz w:val="21"/>
                <w:szCs w:val="21"/>
                <w:lang w:val="en-US" w:eastAsia="zh-CN" w:bidi="ar-SA"/>
              </w:rPr>
              <w:t>；</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2、</w:t>
            </w:r>
            <w:r>
              <w:rPr>
                <w:rFonts w:hint="eastAsia" w:ascii="宋体" w:eastAsia="宋体" w:cs="Times New Roman"/>
                <w:sz w:val="21"/>
                <w:szCs w:val="21"/>
                <w:lang w:bidi="ar-SA"/>
              </w:rPr>
              <w:t>财务管理制度</w:t>
            </w:r>
            <w:r>
              <w:rPr>
                <w:rFonts w:hint="eastAsia" w:ascii="宋体" w:eastAsia="宋体" w:cs="Times New Roman"/>
                <w:sz w:val="21"/>
                <w:szCs w:val="21"/>
                <w:lang w:val="en-US" w:eastAsia="zh-CN" w:bidi="ar-SA"/>
              </w:rPr>
              <w:t>建立健全及执行情况</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3、获取收入资产和对收入资产管理是否合法合规，是否存在应列入本单位收入而未列入现象</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4、支出管理是否合法合规，支出是否“一支笔”，重大项目是否经理事会表决通过，是否违规进行投资理财</w:t>
            </w:r>
          </w:p>
          <w:p>
            <w:pPr>
              <w:shd w:val="clear" w:color="auto" w:fill="auto"/>
              <w:spacing w:line="320" w:lineRule="exact"/>
              <w:ind w:firstLine="0"/>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5、是否存在侵吞、挪用、私分社会组织资产行为</w:t>
            </w:r>
          </w:p>
          <w:p>
            <w:pPr>
              <w:spacing w:line="320" w:lineRule="exact"/>
              <w:rPr>
                <w:rFonts w:hint="eastAsia" w:ascii="宋体" w:eastAsia="宋体" w:cs="Times New Roman"/>
                <w:sz w:val="21"/>
                <w:szCs w:val="21"/>
                <w:lang w:val="en-US" w:eastAsia="zh-CN" w:bidi="ar-SA"/>
              </w:rPr>
            </w:pPr>
            <w:r>
              <w:rPr>
                <w:rFonts w:hint="eastAsia" w:ascii="宋体" w:eastAsia="宋体" w:cs="Times New Roman"/>
                <w:sz w:val="21"/>
                <w:szCs w:val="21"/>
                <w:lang w:val="en-US" w:eastAsia="zh-CN" w:bidi="ar-SA"/>
              </w:rPr>
              <w:t>6、对设立的基金、项目财务监管情况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项目运转情况（论证计划报批，总结评估和监管情况）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rPr>
              <w:t>纳税情况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vMerge w:val="continue"/>
            <w:noWrap w:val="0"/>
            <w:vAlign w:val="center"/>
          </w:tcPr>
          <w:p/>
        </w:tc>
        <w:tc>
          <w:tcPr>
            <w:tcW w:w="5207" w:type="dxa"/>
            <w:noWrap w:val="0"/>
            <w:vAlign w:val="top"/>
          </w:tcPr>
          <w:p>
            <w:pPr>
              <w:spacing w:line="320" w:lineRule="exact"/>
              <w:rPr>
                <w:rFonts w:hint="eastAsia" w:ascii="宋体" w:eastAsia="宋体"/>
                <w:sz w:val="21"/>
                <w:szCs w:val="21"/>
              </w:rPr>
            </w:pPr>
            <w:r>
              <w:rPr>
                <w:rFonts w:hint="eastAsia" w:ascii="宋体" w:eastAsia="宋体"/>
                <w:sz w:val="21"/>
                <w:szCs w:val="21"/>
                <w:shd w:val="clear" w:color="auto" w:fill="auto"/>
              </w:rPr>
              <w:t>财务审计情况</w:t>
            </w:r>
            <w:r>
              <w:rPr>
                <w:rFonts w:hint="eastAsia" w:ascii="宋体" w:eastAsia="宋体"/>
                <w:sz w:val="21"/>
                <w:szCs w:val="21"/>
                <w:shd w:val="clear" w:color="auto" w:fill="auto"/>
                <w:lang w:eastAsia="zh-CN"/>
              </w:rPr>
              <w:t>（</w:t>
            </w:r>
            <w:r>
              <w:rPr>
                <w:rFonts w:hint="eastAsia" w:ascii="宋体" w:eastAsia="宋体"/>
                <w:sz w:val="21"/>
                <w:szCs w:val="21"/>
                <w:shd w:val="clear" w:color="auto" w:fill="auto"/>
                <w:lang w:val="en-US" w:eastAsia="zh-CN"/>
              </w:rPr>
              <w:t>年报、重大公益项目专项、换届、离任等审计</w:t>
            </w:r>
            <w:r>
              <w:rPr>
                <w:rFonts w:hint="eastAsia" w:ascii="宋体" w:eastAsia="宋体"/>
                <w:sz w:val="21"/>
                <w:szCs w:val="21"/>
                <w:shd w:val="clear" w:color="auto" w:fill="auto"/>
                <w:lang w:eastAsia="zh-CN"/>
              </w:rPr>
              <w:t>）</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lang w:eastAsia="zh-CN"/>
              </w:rPr>
              <w:t>是否涉及洗钱、恐怖活动融资等行为</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noWrap w:val="0"/>
            <w:vAlign w:val="center"/>
          </w:tcPr>
          <w:p>
            <w:pPr>
              <w:spacing w:line="320" w:lineRule="exact"/>
              <w:jc w:val="center"/>
              <w:rPr>
                <w:rFonts w:hint="eastAsia" w:ascii="宋体" w:eastAsia="宋体"/>
                <w:sz w:val="21"/>
                <w:szCs w:val="21"/>
              </w:rPr>
            </w:pPr>
            <w:r>
              <w:rPr>
                <w:rFonts w:hint="eastAsia" w:ascii="宋体" w:eastAsia="宋体"/>
                <w:sz w:val="21"/>
                <w:szCs w:val="21"/>
              </w:rPr>
              <w:t>基金会效益情况</w:t>
            </w: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捐赠人对</w:t>
            </w:r>
            <w:r>
              <w:rPr>
                <w:rFonts w:hint="eastAsia" w:ascii="宋体" w:eastAsia="宋体"/>
                <w:sz w:val="21"/>
                <w:szCs w:val="21"/>
                <w:lang w:eastAsia="zh-CN"/>
              </w:rPr>
              <w:t>慈善组织</w:t>
            </w:r>
            <w:r>
              <w:rPr>
                <w:rFonts w:hint="eastAsia" w:ascii="宋体" w:eastAsia="宋体"/>
                <w:sz w:val="21"/>
                <w:szCs w:val="21"/>
                <w:lang w:val="en-US" w:eastAsia="zh-CN"/>
              </w:rPr>
              <w:t>整</w:t>
            </w:r>
            <w:r>
              <w:rPr>
                <w:rFonts w:hint="eastAsia" w:ascii="宋体" w:eastAsia="宋体"/>
                <w:sz w:val="21"/>
                <w:szCs w:val="21"/>
              </w:rPr>
              <w:t>体印象和项目满意度</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公开、公正选定受助对象，履行协议等情况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受到国家、省级党政机关表彰奖励情况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受到国家、省级媒体报道情况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noWrap w:val="0"/>
            <w:vAlign w:val="center"/>
          </w:tcPr>
          <w:p/>
        </w:tc>
        <w:tc>
          <w:tcPr>
            <w:tcW w:w="5207" w:type="dxa"/>
            <w:noWrap w:val="0"/>
            <w:vAlign w:val="top"/>
          </w:tcPr>
          <w:p>
            <w:pPr>
              <w:spacing w:line="340" w:lineRule="exact"/>
              <w:rPr>
                <w:rFonts w:hint="eastAsia" w:ascii="宋体" w:eastAsia="宋体"/>
                <w:sz w:val="21"/>
                <w:szCs w:val="21"/>
              </w:rPr>
            </w:pPr>
            <w:r>
              <w:rPr>
                <w:rFonts w:hint="eastAsia" w:ascii="宋体" w:eastAsia="宋体"/>
                <w:sz w:val="21"/>
                <w:szCs w:val="21"/>
              </w:rPr>
              <w:t>创新社会服务，形成经验在全国、全省相关领域内推广情况</w:t>
            </w: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1270" w:type="dxa"/>
            <w:noWrap w:val="0"/>
            <w:vAlign w:val="center"/>
          </w:tcPr>
          <w:p>
            <w:pPr>
              <w:spacing w:line="320" w:lineRule="exact"/>
              <w:jc w:val="center"/>
              <w:rPr>
                <w:rFonts w:hint="eastAsia" w:ascii="宋体" w:eastAsia="宋体"/>
                <w:sz w:val="21"/>
                <w:szCs w:val="21"/>
              </w:rPr>
            </w:pPr>
            <w:r>
              <w:rPr>
                <w:rFonts w:hint="eastAsia" w:ascii="宋体" w:eastAsia="宋体"/>
                <w:sz w:val="21"/>
                <w:szCs w:val="21"/>
              </w:rPr>
              <w:t>调查组建议和意见</w:t>
            </w:r>
          </w:p>
        </w:tc>
        <w:tc>
          <w:tcPr>
            <w:tcW w:w="5207" w:type="dxa"/>
            <w:noWrap w:val="0"/>
            <w:vAlign w:val="top"/>
          </w:tcPr>
          <w:p>
            <w:pPr>
              <w:spacing w:line="340" w:lineRule="exact"/>
              <w:rPr>
                <w:rFonts w:hint="eastAsia" w:ascii="宋体" w:eastAsia="宋体"/>
                <w:sz w:val="21"/>
                <w:szCs w:val="21"/>
              </w:rPr>
            </w:pPr>
          </w:p>
        </w:tc>
        <w:tc>
          <w:tcPr>
            <w:tcW w:w="1357" w:type="dxa"/>
            <w:noWrap w:val="0"/>
            <w:vAlign w:val="top"/>
          </w:tcPr>
          <w:p>
            <w:pPr>
              <w:spacing w:line="360" w:lineRule="exact"/>
              <w:rPr>
                <w:rFonts w:hint="eastAsia" w:ascii="宋体" w:eastAsia="宋体"/>
                <w:sz w:val="21"/>
                <w:szCs w:val="21"/>
              </w:rPr>
            </w:pPr>
          </w:p>
        </w:tc>
        <w:tc>
          <w:tcPr>
            <w:tcW w:w="1176" w:type="dxa"/>
            <w:noWrap w:val="0"/>
            <w:vAlign w:val="top"/>
          </w:tcPr>
          <w:p>
            <w:pPr>
              <w:spacing w:line="360" w:lineRule="exact"/>
              <w:rPr>
                <w:rFonts w:hint="eastAsia" w:ascii="宋体" w:eastAsia="宋体"/>
                <w:sz w:val="21"/>
                <w:szCs w:val="21"/>
              </w:rPr>
            </w:pPr>
          </w:p>
        </w:tc>
      </w:tr>
    </w:tbl>
    <w:p>
      <w:pPr>
        <w:spacing w:line="580" w:lineRule="exact"/>
        <w:rPr>
          <w:rFonts w:hint="eastAsia"/>
          <w:color w:val="000000"/>
        </w:rPr>
      </w:pPr>
      <w:r>
        <w:rPr>
          <w:rFonts w:hint="eastAsia"/>
          <w:sz w:val="28"/>
          <w:szCs w:val="28"/>
        </w:rPr>
        <w:t xml:space="preserve">签字确认：                                 年    月    </w:t>
      </w:r>
      <w:r>
        <w:rPr>
          <w:rFonts w:hint="eastAsia"/>
          <w:sz w:val="28"/>
          <w:szCs w:val="28"/>
          <w:lang w:eastAsia="zh-CN"/>
        </w:rPr>
        <w:t>日</w:t>
      </w:r>
    </w:p>
    <w:p>
      <w:pPr>
        <w:rPr>
          <w:rFonts w:hint="eastAsia"/>
          <w:color w:val="000000"/>
        </w:rPr>
      </w:pPr>
    </w:p>
    <w:p>
      <w:pPr>
        <w:rPr>
          <w:color w:val="000000"/>
          <w:sz w:val="24"/>
          <w:szCs w:val="24"/>
        </w:rPr>
      </w:pPr>
      <w:r>
        <w:rPr>
          <w:rFonts w:hint="eastAsia"/>
          <w:color w:val="000000"/>
          <w:sz w:val="24"/>
          <w:szCs w:val="24"/>
        </w:rPr>
        <w:t>附件</w:t>
      </w:r>
      <w:r>
        <w:rPr>
          <w:color w:val="000000"/>
          <w:sz w:val="24"/>
          <w:szCs w:val="24"/>
        </w:rPr>
        <w:t>4</w:t>
      </w:r>
      <w:r>
        <w:rPr>
          <w:rFonts w:hint="eastAsia"/>
          <w:color w:val="000000"/>
          <w:sz w:val="24"/>
          <w:szCs w:val="24"/>
        </w:rPr>
        <w:t>-1</w:t>
      </w:r>
    </w:p>
    <w:p>
      <w:pPr>
        <w:jc w:val="center"/>
        <w:rPr>
          <w:rFonts w:hint="eastAsia" w:ascii="方正小标宋简体" w:eastAsia="方正小标宋简体"/>
          <w:color w:val="000000"/>
          <w:sz w:val="36"/>
          <w:szCs w:val="36"/>
        </w:rPr>
      </w:pPr>
      <w:r>
        <w:rPr>
          <w:rFonts w:hint="eastAsia" w:ascii="方正小标宋简体" w:eastAsia="方正小标宋简体"/>
          <w:color w:val="000000"/>
          <w:sz w:val="36"/>
          <w:szCs w:val="36"/>
          <w:lang w:val="en-US" w:eastAsia="zh-CN"/>
        </w:rPr>
        <w:t>2023</w:t>
      </w:r>
      <w:r>
        <w:rPr>
          <w:rFonts w:hint="eastAsia" w:ascii="方正小标宋简体" w:eastAsia="方正小标宋简体"/>
          <w:color w:val="000000"/>
          <w:sz w:val="36"/>
          <w:szCs w:val="36"/>
        </w:rPr>
        <w:t>年全省性社会组织项目业务活动清单</w:t>
      </w:r>
    </w:p>
    <w:p>
      <w:pPr>
        <w:rPr>
          <w:rFonts w:hint="eastAsia"/>
          <w:color w:val="000000"/>
          <w:sz w:val="28"/>
          <w:szCs w:val="28"/>
        </w:rPr>
      </w:pPr>
      <w:r>
        <w:rPr>
          <w:rFonts w:hint="eastAsia"/>
          <w:color w:val="000000"/>
          <w:sz w:val="28"/>
          <w:szCs w:val="28"/>
        </w:rPr>
        <w:t>名称（盖章）：</w:t>
      </w:r>
    </w:p>
    <w:tbl>
      <w:tblPr>
        <w:tblStyle w:val="12"/>
        <w:tblW w:w="9127" w:type="dxa"/>
        <w:tblInd w:w="-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0"/>
        <w:gridCol w:w="1543"/>
        <w:gridCol w:w="1440"/>
        <w:gridCol w:w="2743"/>
        <w:gridCol w:w="1431"/>
        <w:gridCol w:w="1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770" w:type="dxa"/>
            <w:shd w:val="clear" w:color="auto" w:fill="auto"/>
            <w:noWrap w:val="0"/>
            <w:vAlign w:val="center"/>
          </w:tcPr>
          <w:p>
            <w:pPr>
              <w:spacing w:line="400" w:lineRule="exact"/>
              <w:jc w:val="center"/>
              <w:rPr>
                <w:rFonts w:hint="eastAsia" w:ascii="宋体" w:eastAsia="宋体"/>
                <w:color w:val="000000"/>
                <w:sz w:val="24"/>
                <w:szCs w:val="24"/>
              </w:rPr>
            </w:pPr>
            <w:r>
              <w:rPr>
                <w:rFonts w:hint="eastAsia" w:ascii="宋体" w:eastAsia="宋体"/>
                <w:color w:val="000000"/>
                <w:sz w:val="24"/>
                <w:szCs w:val="24"/>
              </w:rPr>
              <w:t>序号</w:t>
            </w:r>
          </w:p>
        </w:tc>
        <w:tc>
          <w:tcPr>
            <w:tcW w:w="1543" w:type="dxa"/>
            <w:shd w:val="clear" w:color="auto" w:fill="auto"/>
            <w:noWrap w:val="0"/>
            <w:vAlign w:val="center"/>
          </w:tcPr>
          <w:p>
            <w:pPr>
              <w:spacing w:line="400" w:lineRule="exact"/>
              <w:jc w:val="center"/>
              <w:rPr>
                <w:rFonts w:hint="eastAsia" w:ascii="宋体" w:eastAsia="宋体"/>
                <w:color w:val="000000"/>
                <w:sz w:val="24"/>
                <w:szCs w:val="24"/>
              </w:rPr>
            </w:pPr>
            <w:r>
              <w:rPr>
                <w:rFonts w:hint="eastAsia" w:ascii="宋体" w:eastAsia="宋体"/>
                <w:color w:val="000000"/>
                <w:sz w:val="24"/>
                <w:szCs w:val="24"/>
              </w:rPr>
              <w:t>项目名称</w:t>
            </w:r>
          </w:p>
        </w:tc>
        <w:tc>
          <w:tcPr>
            <w:tcW w:w="1440" w:type="dxa"/>
            <w:shd w:val="clear" w:color="auto" w:fill="auto"/>
            <w:noWrap w:val="0"/>
            <w:vAlign w:val="center"/>
          </w:tcPr>
          <w:p>
            <w:pPr>
              <w:spacing w:line="400" w:lineRule="exact"/>
              <w:jc w:val="center"/>
              <w:rPr>
                <w:rFonts w:hint="eastAsia" w:ascii="宋体" w:eastAsia="宋体"/>
                <w:color w:val="000000"/>
                <w:sz w:val="24"/>
                <w:szCs w:val="24"/>
              </w:rPr>
            </w:pPr>
            <w:r>
              <w:rPr>
                <w:rFonts w:hint="eastAsia" w:ascii="宋体" w:eastAsia="宋体"/>
                <w:color w:val="000000"/>
                <w:sz w:val="24"/>
                <w:szCs w:val="24"/>
              </w:rPr>
              <w:t>项目资金</w:t>
            </w:r>
          </w:p>
        </w:tc>
        <w:tc>
          <w:tcPr>
            <w:tcW w:w="2743" w:type="dxa"/>
            <w:shd w:val="clear" w:color="auto" w:fill="FABF8F"/>
            <w:noWrap w:val="0"/>
            <w:vAlign w:val="center"/>
          </w:tcPr>
          <w:p>
            <w:pPr>
              <w:spacing w:line="400" w:lineRule="exact"/>
              <w:jc w:val="center"/>
              <w:rPr>
                <w:rFonts w:hint="eastAsia" w:ascii="宋体" w:eastAsia="宋体"/>
                <w:color w:val="000000"/>
                <w:sz w:val="24"/>
                <w:szCs w:val="24"/>
                <w:lang w:eastAsia="zh-CN"/>
              </w:rPr>
            </w:pPr>
            <w:r>
              <w:rPr>
                <w:rFonts w:hint="eastAsia" w:ascii="宋体" w:eastAsia="宋体"/>
                <w:color w:val="000000"/>
                <w:sz w:val="24"/>
                <w:szCs w:val="24"/>
              </w:rPr>
              <w:t>资方</w:t>
            </w:r>
            <w:r>
              <w:rPr>
                <w:rFonts w:hint="eastAsia" w:ascii="宋体" w:eastAsia="宋体"/>
                <w:color w:val="000000"/>
                <w:sz w:val="24"/>
                <w:szCs w:val="24"/>
                <w:lang w:val="en-US" w:eastAsia="zh-CN"/>
              </w:rPr>
              <w:t>/购买方（</w:t>
            </w:r>
            <w:r>
              <w:rPr>
                <w:rFonts w:hint="eastAsia" w:ascii="宋体" w:eastAsia="宋体"/>
                <w:color w:val="000000"/>
                <w:sz w:val="24"/>
                <w:szCs w:val="24"/>
              </w:rPr>
              <w:t>联系电话</w:t>
            </w:r>
            <w:r>
              <w:rPr>
                <w:rFonts w:hint="eastAsia" w:ascii="宋体" w:eastAsia="宋体"/>
                <w:color w:val="000000"/>
                <w:sz w:val="24"/>
                <w:szCs w:val="24"/>
                <w:lang w:eastAsia="zh-CN"/>
              </w:rPr>
              <w:t>）</w:t>
            </w:r>
          </w:p>
        </w:tc>
        <w:tc>
          <w:tcPr>
            <w:tcW w:w="1431" w:type="dxa"/>
            <w:noWrap w:val="0"/>
            <w:vAlign w:val="center"/>
          </w:tcPr>
          <w:p>
            <w:pPr>
              <w:spacing w:line="400" w:lineRule="exact"/>
              <w:jc w:val="center"/>
              <w:rPr>
                <w:rFonts w:hint="eastAsia" w:ascii="宋体" w:eastAsia="宋体"/>
                <w:color w:val="000000"/>
                <w:sz w:val="24"/>
                <w:szCs w:val="24"/>
              </w:rPr>
            </w:pPr>
            <w:r>
              <w:rPr>
                <w:rFonts w:hint="eastAsia" w:ascii="宋体" w:eastAsia="宋体"/>
                <w:color w:val="000000"/>
                <w:sz w:val="24"/>
                <w:szCs w:val="24"/>
              </w:rPr>
              <w:t>执行用期</w:t>
            </w:r>
          </w:p>
        </w:tc>
        <w:tc>
          <w:tcPr>
            <w:tcW w:w="1200" w:type="dxa"/>
            <w:noWrap w:val="0"/>
            <w:vAlign w:val="center"/>
          </w:tcPr>
          <w:p>
            <w:pPr>
              <w:spacing w:line="400" w:lineRule="exact"/>
              <w:jc w:val="center"/>
              <w:rPr>
                <w:rFonts w:hint="eastAsia" w:ascii="宋体" w:eastAsia="宋体"/>
                <w:color w:val="000000"/>
                <w:sz w:val="24"/>
                <w:szCs w:val="24"/>
                <w:lang w:eastAsia="zh-CN"/>
              </w:rPr>
            </w:pPr>
            <w:r>
              <w:rPr>
                <w:rFonts w:hint="eastAsia" w:ascii="宋体" w:eastAsia="宋体"/>
                <w:color w:val="000000"/>
                <w:sz w:val="24"/>
                <w:szCs w:val="24"/>
                <w:lang w:eastAsia="zh-CN"/>
              </w:rPr>
              <w:t>进展情况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70" w:type="dxa"/>
            <w:noWrap w:val="0"/>
            <w:vAlign w:val="center"/>
          </w:tcPr>
          <w:p>
            <w:pPr>
              <w:spacing w:line="400" w:lineRule="exact"/>
              <w:jc w:val="center"/>
              <w:rPr>
                <w:rFonts w:hint="eastAsia" w:ascii="宋体" w:eastAsia="宋体"/>
                <w:color w:val="000000"/>
                <w:sz w:val="24"/>
                <w:szCs w:val="24"/>
              </w:rPr>
            </w:pPr>
          </w:p>
        </w:tc>
        <w:tc>
          <w:tcPr>
            <w:tcW w:w="1543" w:type="dxa"/>
            <w:noWrap w:val="0"/>
            <w:vAlign w:val="center"/>
          </w:tcPr>
          <w:p>
            <w:pPr>
              <w:spacing w:line="400" w:lineRule="exact"/>
              <w:jc w:val="center"/>
              <w:rPr>
                <w:rFonts w:hint="eastAsia" w:ascii="宋体" w:eastAsia="宋体"/>
                <w:color w:val="000000"/>
                <w:sz w:val="24"/>
                <w:szCs w:val="24"/>
              </w:rPr>
            </w:pPr>
          </w:p>
        </w:tc>
        <w:tc>
          <w:tcPr>
            <w:tcW w:w="1440" w:type="dxa"/>
            <w:noWrap w:val="0"/>
            <w:vAlign w:val="center"/>
          </w:tcPr>
          <w:p>
            <w:pPr>
              <w:spacing w:line="400" w:lineRule="exact"/>
              <w:jc w:val="center"/>
              <w:rPr>
                <w:rFonts w:hint="eastAsia" w:ascii="宋体" w:eastAsia="宋体"/>
                <w:color w:val="000000"/>
                <w:sz w:val="24"/>
                <w:szCs w:val="24"/>
              </w:rPr>
            </w:pPr>
          </w:p>
        </w:tc>
        <w:tc>
          <w:tcPr>
            <w:tcW w:w="2743" w:type="dxa"/>
            <w:noWrap w:val="0"/>
            <w:vAlign w:val="center"/>
          </w:tcPr>
          <w:p>
            <w:pPr>
              <w:spacing w:line="400" w:lineRule="exact"/>
              <w:jc w:val="center"/>
              <w:rPr>
                <w:rFonts w:hint="eastAsia" w:ascii="宋体" w:eastAsia="宋体"/>
                <w:color w:val="000000"/>
                <w:sz w:val="24"/>
                <w:szCs w:val="24"/>
              </w:rPr>
            </w:pPr>
          </w:p>
        </w:tc>
        <w:tc>
          <w:tcPr>
            <w:tcW w:w="1431" w:type="dxa"/>
            <w:noWrap w:val="0"/>
            <w:vAlign w:val="center"/>
          </w:tcPr>
          <w:p>
            <w:pPr>
              <w:spacing w:line="400" w:lineRule="exact"/>
              <w:jc w:val="center"/>
              <w:rPr>
                <w:rFonts w:hint="eastAsia" w:ascii="宋体" w:eastAsia="宋体"/>
                <w:color w:val="000000"/>
                <w:sz w:val="24"/>
                <w:szCs w:val="24"/>
              </w:rPr>
            </w:pPr>
          </w:p>
        </w:tc>
        <w:tc>
          <w:tcPr>
            <w:tcW w:w="1200" w:type="dxa"/>
            <w:noWrap w:val="0"/>
            <w:vAlign w:val="center"/>
          </w:tcPr>
          <w:p>
            <w:pPr>
              <w:spacing w:line="400" w:lineRule="exact"/>
              <w:jc w:val="center"/>
              <w:rPr>
                <w:rFonts w:hint="eastAsia" w:ascii="宋体" w:eastAsia="宋体"/>
                <w:color w:val="000000"/>
                <w:sz w:val="24"/>
                <w:szCs w:val="24"/>
              </w:rPr>
            </w:pPr>
          </w:p>
        </w:tc>
      </w:tr>
    </w:tbl>
    <w:p>
      <w:pPr>
        <w:rPr>
          <w:rFonts w:hint="eastAsia"/>
          <w:color w:val="000000"/>
        </w:rPr>
      </w:pPr>
      <w:r>
        <w:br w:type="page"/>
      </w:r>
      <w:r>
        <w:rPr>
          <w:rFonts w:hint="eastAsia"/>
          <w:color w:val="000000"/>
          <w:sz w:val="24"/>
          <w:szCs w:val="24"/>
        </w:rPr>
        <w:t xml:space="preserve">附件4-2 </w:t>
      </w:r>
    </w:p>
    <w:p>
      <w:pPr>
        <w:spacing w:line="540" w:lineRule="exact"/>
        <w:jc w:val="center"/>
        <w:rPr>
          <w:rFonts w:hint="eastAsia" w:ascii="方正小标宋简体" w:eastAsia="方正小标宋简体"/>
          <w:color w:val="000000"/>
          <w:sz w:val="36"/>
          <w:szCs w:val="36"/>
        </w:rPr>
      </w:pPr>
      <w:r>
        <w:rPr>
          <w:rFonts w:hint="eastAsia" w:ascii="方正小标宋简体" w:eastAsia="方正小标宋简体"/>
          <w:color w:val="000000"/>
          <w:sz w:val="36"/>
          <w:szCs w:val="36"/>
          <w:shd w:val="clear" w:color="auto" w:fill="FABF8F"/>
          <w:lang w:val="en-US" w:eastAsia="zh-CN"/>
        </w:rPr>
        <w:t>2023-2024</w:t>
      </w:r>
      <w:r>
        <w:rPr>
          <w:rFonts w:hint="eastAsia" w:ascii="方正小标宋简体" w:eastAsia="方正小标宋简体"/>
          <w:color w:val="000000"/>
          <w:sz w:val="36"/>
          <w:szCs w:val="36"/>
        </w:rPr>
        <w:t>年全省性社会组织资金收支汇总表</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3"/>
        <w:gridCol w:w="2177"/>
        <w:gridCol w:w="1607"/>
        <w:gridCol w:w="1607"/>
        <w:gridCol w:w="1609"/>
        <w:gridCol w:w="1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blHeader/>
        </w:trPr>
        <w:tc>
          <w:tcPr>
            <w:tcW w:w="3020" w:type="dxa"/>
            <w:gridSpan w:val="2"/>
            <w:shd w:val="clear" w:color="auto" w:fill="auto"/>
            <w:noWrap w:val="0"/>
            <w:vAlign w:val="top"/>
          </w:tcPr>
          <w:p>
            <w:pPr>
              <w:spacing w:line="400" w:lineRule="exact"/>
              <w:jc w:val="center"/>
              <w:rPr>
                <w:rFonts w:eastAsia="宋体"/>
                <w:b/>
                <w:bCs/>
                <w:color w:val="000000"/>
                <w:sz w:val="24"/>
                <w:szCs w:val="24"/>
              </w:rPr>
            </w:pPr>
            <w:r>
              <w:rPr>
                <w:rFonts w:eastAsia="宋体"/>
                <w:b/>
                <w:bCs/>
                <w:color w:val="000000"/>
                <w:sz w:val="24"/>
                <w:szCs w:val="24"/>
              </w:rPr>
              <w:t>项</w:t>
            </w:r>
            <w:r>
              <w:rPr>
                <w:rFonts w:hint="eastAsia" w:eastAsia="宋体"/>
                <w:b/>
                <w:bCs/>
                <w:color w:val="000000"/>
                <w:sz w:val="24"/>
                <w:szCs w:val="24"/>
              </w:rPr>
              <w:t xml:space="preserve">  </w:t>
            </w:r>
            <w:r>
              <w:rPr>
                <w:rFonts w:eastAsia="宋体"/>
                <w:b/>
                <w:bCs/>
                <w:color w:val="000000"/>
                <w:sz w:val="24"/>
                <w:szCs w:val="24"/>
              </w:rPr>
              <w:t>目</w:t>
            </w:r>
          </w:p>
        </w:tc>
        <w:tc>
          <w:tcPr>
            <w:tcW w:w="1607" w:type="dxa"/>
            <w:shd w:val="clear" w:color="auto" w:fill="FABF8F"/>
            <w:noWrap w:val="0"/>
            <w:vAlign w:val="top"/>
          </w:tcPr>
          <w:p>
            <w:pPr>
              <w:spacing w:line="400" w:lineRule="exact"/>
              <w:jc w:val="center"/>
              <w:rPr>
                <w:rFonts w:eastAsia="宋体"/>
                <w:b/>
                <w:bCs/>
                <w:color w:val="000000"/>
                <w:sz w:val="24"/>
                <w:szCs w:val="24"/>
              </w:rPr>
            </w:pPr>
            <w:r>
              <w:rPr>
                <w:rFonts w:eastAsia="宋体"/>
                <w:b/>
                <w:bCs/>
                <w:color w:val="000000"/>
                <w:sz w:val="24"/>
                <w:szCs w:val="24"/>
              </w:rPr>
              <w:t>20</w:t>
            </w:r>
            <w:r>
              <w:rPr>
                <w:rFonts w:hint="eastAsia" w:eastAsia="宋体"/>
                <w:b/>
                <w:bCs/>
                <w:color w:val="000000"/>
                <w:sz w:val="24"/>
                <w:szCs w:val="24"/>
              </w:rPr>
              <w:t>2</w:t>
            </w:r>
            <w:r>
              <w:rPr>
                <w:rFonts w:hint="eastAsia" w:eastAsia="宋体"/>
                <w:b/>
                <w:bCs/>
                <w:color w:val="000000"/>
                <w:sz w:val="24"/>
                <w:szCs w:val="24"/>
                <w:lang w:val="en-US" w:eastAsia="zh-CN"/>
              </w:rPr>
              <w:t>3</w:t>
            </w:r>
            <w:r>
              <w:rPr>
                <w:rFonts w:eastAsia="宋体"/>
                <w:b/>
                <w:bCs/>
                <w:color w:val="000000"/>
                <w:sz w:val="24"/>
                <w:szCs w:val="24"/>
              </w:rPr>
              <w:t>年</w:t>
            </w:r>
          </w:p>
        </w:tc>
        <w:tc>
          <w:tcPr>
            <w:tcW w:w="1607" w:type="dxa"/>
            <w:shd w:val="clear" w:color="auto" w:fill="FABF8F"/>
            <w:noWrap w:val="0"/>
            <w:vAlign w:val="top"/>
          </w:tcPr>
          <w:p>
            <w:pPr>
              <w:spacing w:line="400" w:lineRule="exact"/>
              <w:jc w:val="center"/>
              <w:rPr>
                <w:rFonts w:hint="eastAsia" w:eastAsia="宋体"/>
                <w:b/>
                <w:bCs/>
                <w:color w:val="000000"/>
                <w:sz w:val="24"/>
                <w:szCs w:val="24"/>
                <w:lang w:eastAsia="zh-CN"/>
              </w:rPr>
            </w:pPr>
            <w:r>
              <w:rPr>
                <w:rFonts w:hint="eastAsia" w:eastAsia="宋体"/>
                <w:b/>
                <w:bCs/>
                <w:color w:val="000000"/>
                <w:sz w:val="24"/>
                <w:szCs w:val="24"/>
                <w:lang w:eastAsia="zh-CN"/>
              </w:rPr>
              <w:t>202</w:t>
            </w:r>
            <w:r>
              <w:rPr>
                <w:rFonts w:hint="eastAsia" w:eastAsia="宋体"/>
                <w:b/>
                <w:bCs/>
                <w:color w:val="000000"/>
                <w:sz w:val="24"/>
                <w:szCs w:val="24"/>
                <w:lang w:val="en-US" w:eastAsia="zh-CN"/>
              </w:rPr>
              <w:t>4</w:t>
            </w:r>
            <w:r>
              <w:rPr>
                <w:rFonts w:hint="eastAsia" w:eastAsia="宋体"/>
                <w:b/>
                <w:bCs/>
                <w:color w:val="000000"/>
                <w:sz w:val="24"/>
                <w:szCs w:val="24"/>
                <w:lang w:eastAsia="zh-CN"/>
              </w:rPr>
              <w:t>年</w:t>
            </w:r>
          </w:p>
        </w:tc>
        <w:tc>
          <w:tcPr>
            <w:tcW w:w="1609" w:type="dxa"/>
            <w:noWrap w:val="0"/>
            <w:vAlign w:val="top"/>
          </w:tcPr>
          <w:p>
            <w:pPr>
              <w:spacing w:line="400" w:lineRule="exact"/>
              <w:jc w:val="center"/>
              <w:rPr>
                <w:rFonts w:eastAsia="宋体"/>
                <w:b/>
                <w:bCs/>
                <w:color w:val="000000"/>
                <w:sz w:val="24"/>
                <w:szCs w:val="24"/>
              </w:rPr>
            </w:pPr>
            <w:r>
              <w:rPr>
                <w:rFonts w:eastAsia="宋体"/>
                <w:b/>
                <w:bCs/>
                <w:color w:val="000000"/>
                <w:sz w:val="24"/>
                <w:szCs w:val="24"/>
              </w:rPr>
              <w:t>合</w:t>
            </w:r>
            <w:r>
              <w:rPr>
                <w:rFonts w:hint="eastAsia" w:eastAsia="宋体"/>
                <w:b/>
                <w:bCs/>
                <w:color w:val="000000"/>
                <w:sz w:val="24"/>
                <w:szCs w:val="24"/>
              </w:rPr>
              <w:t xml:space="preserve">  </w:t>
            </w:r>
            <w:r>
              <w:rPr>
                <w:rFonts w:eastAsia="宋体"/>
                <w:b/>
                <w:bCs/>
                <w:color w:val="000000"/>
                <w:sz w:val="24"/>
                <w:szCs w:val="24"/>
              </w:rPr>
              <w:t>计</w:t>
            </w:r>
          </w:p>
        </w:tc>
        <w:tc>
          <w:tcPr>
            <w:tcW w:w="1217" w:type="dxa"/>
            <w:noWrap w:val="0"/>
            <w:vAlign w:val="top"/>
          </w:tcPr>
          <w:p>
            <w:pPr>
              <w:spacing w:line="400" w:lineRule="exact"/>
              <w:jc w:val="center"/>
              <w:rPr>
                <w:rFonts w:eastAsia="宋体"/>
                <w:b/>
                <w:bCs/>
                <w:color w:val="000000"/>
                <w:sz w:val="24"/>
                <w:szCs w:val="24"/>
              </w:rPr>
            </w:pPr>
            <w:r>
              <w:rPr>
                <w:rFonts w:eastAsia="宋体"/>
                <w:b/>
                <w:bCs/>
                <w:color w:val="000000"/>
                <w:sz w:val="24"/>
                <w:szCs w:val="24"/>
              </w:rPr>
              <w:t>备</w:t>
            </w:r>
            <w:r>
              <w:rPr>
                <w:rFonts w:hint="eastAsia" w:eastAsia="宋体"/>
                <w:b/>
                <w:bCs/>
                <w:color w:val="000000"/>
                <w:sz w:val="24"/>
                <w:szCs w:val="24"/>
              </w:rPr>
              <w:t xml:space="preserve">  </w:t>
            </w:r>
            <w:r>
              <w:rPr>
                <w:rFonts w:eastAsia="宋体"/>
                <w:b/>
                <w:bCs/>
                <w:color w:val="000000"/>
                <w:sz w:val="24"/>
                <w:szCs w:val="24"/>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restart"/>
            <w:noWrap w:val="0"/>
            <w:vAlign w:val="center"/>
          </w:tcPr>
          <w:p>
            <w:pPr>
              <w:spacing w:line="540" w:lineRule="exact"/>
              <w:jc w:val="center"/>
              <w:rPr>
                <w:rFonts w:eastAsia="宋体"/>
                <w:b/>
                <w:bCs/>
                <w:color w:val="000000"/>
                <w:sz w:val="24"/>
                <w:szCs w:val="24"/>
              </w:rPr>
            </w:pPr>
            <w:r>
              <w:rPr>
                <w:rFonts w:eastAsia="宋体"/>
                <w:b/>
                <w:bCs/>
                <w:color w:val="000000"/>
                <w:sz w:val="24"/>
                <w:szCs w:val="24"/>
              </w:rPr>
              <w:t>收</w:t>
            </w:r>
          </w:p>
          <w:p>
            <w:pPr>
              <w:spacing w:line="540" w:lineRule="exact"/>
              <w:jc w:val="center"/>
              <w:rPr>
                <w:rFonts w:hint="eastAsia" w:eastAsia="宋体"/>
                <w:b/>
                <w:bCs/>
                <w:color w:val="000000"/>
                <w:sz w:val="24"/>
                <w:szCs w:val="24"/>
              </w:rPr>
            </w:pPr>
          </w:p>
          <w:p>
            <w:pPr>
              <w:spacing w:line="540" w:lineRule="exact"/>
              <w:jc w:val="center"/>
              <w:rPr>
                <w:rFonts w:hint="eastAsia" w:eastAsia="宋体"/>
                <w:b/>
                <w:bCs/>
                <w:color w:val="000000"/>
                <w:sz w:val="24"/>
                <w:szCs w:val="24"/>
              </w:rPr>
            </w:pPr>
          </w:p>
          <w:p>
            <w:pPr>
              <w:spacing w:line="540" w:lineRule="exact"/>
              <w:jc w:val="center"/>
              <w:rPr>
                <w:rFonts w:eastAsia="宋体"/>
                <w:color w:val="000000"/>
                <w:sz w:val="24"/>
                <w:szCs w:val="24"/>
              </w:rPr>
            </w:pPr>
            <w:r>
              <w:rPr>
                <w:rFonts w:eastAsia="宋体"/>
                <w:b/>
                <w:bCs/>
                <w:color w:val="000000"/>
                <w:sz w:val="24"/>
                <w:szCs w:val="24"/>
              </w:rPr>
              <w:t>入</w:t>
            </w:r>
          </w:p>
        </w:tc>
        <w:tc>
          <w:tcPr>
            <w:tcW w:w="2177" w:type="dxa"/>
            <w:noWrap w:val="0"/>
            <w:vAlign w:val="top"/>
          </w:tcPr>
          <w:p>
            <w:pPr>
              <w:spacing w:line="540" w:lineRule="exact"/>
              <w:rPr>
                <w:rFonts w:hint="eastAsia" w:eastAsia="宋体"/>
                <w:b/>
                <w:bCs/>
                <w:color w:val="000000"/>
                <w:sz w:val="24"/>
                <w:szCs w:val="24"/>
              </w:rPr>
            </w:pPr>
            <w:r>
              <w:rPr>
                <w:rFonts w:hint="eastAsia" w:eastAsia="宋体"/>
                <w:b/>
                <w:bCs/>
                <w:color w:val="000000"/>
                <w:sz w:val="24"/>
                <w:szCs w:val="24"/>
              </w:rPr>
              <w:t>捐赠收入</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center"/>
          </w:tcPr>
          <w:p/>
        </w:tc>
        <w:tc>
          <w:tcPr>
            <w:tcW w:w="2177" w:type="dxa"/>
            <w:noWrap w:val="0"/>
            <w:vAlign w:val="top"/>
          </w:tcPr>
          <w:p>
            <w:pPr>
              <w:spacing w:line="540" w:lineRule="exact"/>
              <w:ind w:firstLine="240" w:firstLineChars="100"/>
              <w:rPr>
                <w:rFonts w:hint="eastAsia" w:eastAsia="宋体"/>
                <w:color w:val="000000"/>
                <w:sz w:val="24"/>
                <w:szCs w:val="24"/>
              </w:rPr>
            </w:pPr>
            <w:r>
              <w:rPr>
                <w:rFonts w:eastAsia="宋体"/>
                <w:color w:val="000000"/>
                <w:sz w:val="24"/>
                <w:szCs w:val="24"/>
              </w:rPr>
              <w:t>其中</w:t>
            </w:r>
            <w:r>
              <w:rPr>
                <w:rFonts w:hint="eastAsia" w:eastAsia="宋体"/>
                <w:color w:val="000000"/>
                <w:sz w:val="24"/>
                <w:szCs w:val="24"/>
              </w:rPr>
              <w:t>：</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center"/>
          </w:tcPr>
          <w:p/>
        </w:tc>
        <w:tc>
          <w:tcPr>
            <w:tcW w:w="2177" w:type="dxa"/>
            <w:noWrap w:val="0"/>
            <w:vAlign w:val="top"/>
          </w:tcPr>
          <w:p>
            <w:pPr>
              <w:spacing w:line="540" w:lineRule="exact"/>
              <w:rPr>
                <w:rFonts w:hint="eastAsia" w:eastAsia="宋体"/>
                <w:color w:val="000000"/>
                <w:sz w:val="24"/>
                <w:szCs w:val="24"/>
              </w:rPr>
            </w:pPr>
            <w:r>
              <w:rPr>
                <w:rFonts w:hint="eastAsia" w:eastAsia="宋体"/>
                <w:color w:val="000000"/>
                <w:sz w:val="24"/>
                <w:szCs w:val="24"/>
              </w:rPr>
              <w:t xml:space="preserve">  1、</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center"/>
          </w:tcPr>
          <w:p/>
        </w:tc>
        <w:tc>
          <w:tcPr>
            <w:tcW w:w="2177" w:type="dxa"/>
            <w:noWrap w:val="0"/>
            <w:vAlign w:val="top"/>
          </w:tcPr>
          <w:p>
            <w:pPr>
              <w:spacing w:line="540" w:lineRule="exact"/>
              <w:rPr>
                <w:rFonts w:hint="eastAsia" w:eastAsia="宋体"/>
                <w:color w:val="000000"/>
                <w:sz w:val="24"/>
                <w:szCs w:val="24"/>
              </w:rPr>
            </w:pPr>
            <w:r>
              <w:rPr>
                <w:rFonts w:hint="eastAsia" w:eastAsia="宋体"/>
                <w:color w:val="000000"/>
                <w:sz w:val="24"/>
                <w:szCs w:val="24"/>
              </w:rPr>
              <w:t xml:space="preserve">  2、</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center"/>
          </w:tcPr>
          <w:p/>
        </w:tc>
        <w:tc>
          <w:tcPr>
            <w:tcW w:w="2177" w:type="dxa"/>
            <w:noWrap w:val="0"/>
            <w:vAlign w:val="top"/>
          </w:tcPr>
          <w:p>
            <w:pPr>
              <w:spacing w:line="540" w:lineRule="exact"/>
              <w:rPr>
                <w:rFonts w:hint="eastAsia" w:eastAsia="宋体"/>
                <w:color w:val="000000"/>
                <w:sz w:val="24"/>
                <w:szCs w:val="24"/>
              </w:rPr>
            </w:pPr>
            <w:r>
              <w:rPr>
                <w:rFonts w:hint="eastAsia" w:eastAsia="宋体"/>
                <w:color w:val="000000"/>
                <w:sz w:val="24"/>
                <w:szCs w:val="24"/>
              </w:rPr>
              <w:t xml:space="preserve">  3、</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center"/>
          </w:tcPr>
          <w:p/>
        </w:tc>
        <w:tc>
          <w:tcPr>
            <w:tcW w:w="2177" w:type="dxa"/>
            <w:noWrap w:val="0"/>
            <w:vAlign w:val="top"/>
          </w:tcPr>
          <w:p>
            <w:pPr>
              <w:spacing w:line="540" w:lineRule="exact"/>
              <w:rPr>
                <w:rFonts w:eastAsia="宋体"/>
                <w:b/>
                <w:bCs/>
                <w:color w:val="000000"/>
                <w:sz w:val="24"/>
                <w:szCs w:val="24"/>
              </w:rPr>
            </w:pPr>
            <w:r>
              <w:rPr>
                <w:rFonts w:hint="eastAsia" w:eastAsia="宋体"/>
                <w:b/>
                <w:bCs/>
                <w:color w:val="000000"/>
                <w:sz w:val="24"/>
                <w:szCs w:val="24"/>
              </w:rPr>
              <w:t xml:space="preserve"> </w:t>
            </w:r>
            <w:r>
              <w:rPr>
                <w:rFonts w:hint="eastAsia" w:eastAsia="宋体"/>
                <w:color w:val="000000"/>
                <w:sz w:val="24"/>
                <w:szCs w:val="24"/>
              </w:rPr>
              <w:t xml:space="preserve"> 4、</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center"/>
          </w:tcPr>
          <w:p/>
        </w:tc>
        <w:tc>
          <w:tcPr>
            <w:tcW w:w="2177" w:type="dxa"/>
            <w:noWrap w:val="0"/>
            <w:vAlign w:val="top"/>
          </w:tcPr>
          <w:p>
            <w:pPr>
              <w:spacing w:line="540" w:lineRule="exact"/>
              <w:rPr>
                <w:rFonts w:eastAsia="宋体"/>
                <w:b/>
                <w:bCs/>
                <w:color w:val="000000"/>
                <w:sz w:val="24"/>
                <w:szCs w:val="24"/>
              </w:rPr>
            </w:pPr>
            <w:r>
              <w:rPr>
                <w:rFonts w:hint="eastAsia" w:eastAsia="宋体"/>
                <w:b/>
                <w:bCs/>
                <w:color w:val="000000"/>
                <w:sz w:val="24"/>
                <w:szCs w:val="24"/>
              </w:rPr>
              <w:t xml:space="preserve">  </w:t>
            </w:r>
            <w:r>
              <w:rPr>
                <w:rFonts w:hint="eastAsia" w:eastAsia="宋体"/>
                <w:color w:val="000000"/>
                <w:sz w:val="24"/>
                <w:szCs w:val="24"/>
              </w:rPr>
              <w:t>5、</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center"/>
          </w:tcPr>
          <w:p/>
        </w:tc>
        <w:tc>
          <w:tcPr>
            <w:tcW w:w="2177" w:type="dxa"/>
            <w:noWrap w:val="0"/>
            <w:vAlign w:val="top"/>
          </w:tcPr>
          <w:p>
            <w:pPr>
              <w:spacing w:line="540" w:lineRule="exact"/>
              <w:rPr>
                <w:rFonts w:eastAsia="宋体"/>
                <w:b/>
                <w:bCs/>
                <w:color w:val="000000"/>
                <w:sz w:val="24"/>
                <w:szCs w:val="24"/>
              </w:rPr>
            </w:pPr>
            <w:r>
              <w:rPr>
                <w:rFonts w:hint="eastAsia" w:eastAsia="宋体"/>
                <w:b/>
                <w:bCs/>
                <w:color w:val="000000"/>
                <w:sz w:val="24"/>
                <w:szCs w:val="24"/>
              </w:rPr>
              <w:t xml:space="preserve">  </w:t>
            </w:r>
            <w:r>
              <w:rPr>
                <w:rFonts w:hint="eastAsia" w:eastAsia="宋体"/>
                <w:color w:val="000000"/>
                <w:sz w:val="24"/>
                <w:szCs w:val="24"/>
              </w:rPr>
              <w:t>6、</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center"/>
          </w:tcPr>
          <w:p/>
        </w:tc>
        <w:tc>
          <w:tcPr>
            <w:tcW w:w="2177" w:type="dxa"/>
            <w:noWrap w:val="0"/>
            <w:vAlign w:val="top"/>
          </w:tcPr>
          <w:p>
            <w:pPr>
              <w:spacing w:line="540" w:lineRule="exact"/>
              <w:rPr>
                <w:rFonts w:eastAsia="宋体"/>
                <w:b/>
                <w:bCs/>
                <w:color w:val="000000"/>
                <w:sz w:val="24"/>
                <w:szCs w:val="24"/>
              </w:rPr>
            </w:pPr>
            <w:r>
              <w:rPr>
                <w:rFonts w:eastAsia="宋体"/>
                <w:b/>
                <w:bCs/>
                <w:color w:val="000000"/>
                <w:sz w:val="24"/>
                <w:szCs w:val="24"/>
              </w:rPr>
              <w:t>会费收入</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b/>
                <w:bCs/>
                <w:color w:val="000000"/>
                <w:sz w:val="24"/>
                <w:szCs w:val="24"/>
              </w:rPr>
            </w:pPr>
            <w:r>
              <w:rPr>
                <w:rFonts w:eastAsia="宋体"/>
                <w:b/>
                <w:bCs/>
                <w:color w:val="000000"/>
                <w:sz w:val="24"/>
                <w:szCs w:val="24"/>
              </w:rPr>
              <w:t>提供服务收入</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ind w:firstLine="240" w:firstLineChars="100"/>
              <w:rPr>
                <w:rFonts w:hint="eastAsia" w:eastAsia="宋体"/>
                <w:color w:val="000000"/>
                <w:sz w:val="24"/>
                <w:szCs w:val="24"/>
              </w:rPr>
            </w:pPr>
            <w:r>
              <w:rPr>
                <w:rFonts w:eastAsia="宋体"/>
                <w:color w:val="000000"/>
                <w:sz w:val="24"/>
                <w:szCs w:val="24"/>
              </w:rPr>
              <w:t>其中</w:t>
            </w:r>
            <w:r>
              <w:rPr>
                <w:rFonts w:hint="eastAsia" w:eastAsia="宋体"/>
                <w:color w:val="000000"/>
                <w:sz w:val="24"/>
                <w:szCs w:val="24"/>
              </w:rPr>
              <w:t>：</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color w:val="000000"/>
                <w:sz w:val="24"/>
                <w:szCs w:val="24"/>
              </w:rPr>
            </w:pPr>
            <w:r>
              <w:rPr>
                <w:rFonts w:hint="eastAsia" w:eastAsia="宋体"/>
                <w:color w:val="000000"/>
                <w:sz w:val="24"/>
                <w:szCs w:val="24"/>
              </w:rPr>
              <w:t xml:space="preserve">  1、</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color w:val="000000"/>
                <w:sz w:val="24"/>
                <w:szCs w:val="24"/>
              </w:rPr>
            </w:pPr>
            <w:r>
              <w:rPr>
                <w:rFonts w:hint="eastAsia" w:eastAsia="宋体"/>
                <w:color w:val="000000"/>
                <w:sz w:val="24"/>
                <w:szCs w:val="24"/>
              </w:rPr>
              <w:t xml:space="preserve">  2、</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hint="eastAsia" w:eastAsia="宋体"/>
                <w:color w:val="000000"/>
                <w:sz w:val="24"/>
                <w:szCs w:val="24"/>
              </w:rPr>
            </w:pPr>
            <w:r>
              <w:rPr>
                <w:rFonts w:hint="eastAsia" w:eastAsia="宋体"/>
                <w:color w:val="000000"/>
                <w:sz w:val="24"/>
                <w:szCs w:val="24"/>
              </w:rPr>
              <w:t xml:space="preserve">  3、</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b/>
                <w:bCs/>
                <w:color w:val="000000"/>
                <w:sz w:val="24"/>
                <w:szCs w:val="24"/>
              </w:rPr>
            </w:pPr>
            <w:r>
              <w:rPr>
                <w:rFonts w:eastAsia="宋体"/>
                <w:b/>
                <w:bCs/>
                <w:color w:val="000000"/>
                <w:sz w:val="24"/>
                <w:szCs w:val="24"/>
              </w:rPr>
              <w:t>政府补助收入</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ind w:firstLine="240" w:firstLineChars="100"/>
              <w:rPr>
                <w:rFonts w:hint="eastAsia" w:eastAsia="宋体"/>
                <w:color w:val="000000"/>
                <w:sz w:val="24"/>
                <w:szCs w:val="24"/>
              </w:rPr>
            </w:pPr>
            <w:r>
              <w:rPr>
                <w:rFonts w:eastAsia="宋体"/>
                <w:color w:val="000000"/>
                <w:sz w:val="24"/>
                <w:szCs w:val="24"/>
              </w:rPr>
              <w:t>其中</w:t>
            </w:r>
            <w:r>
              <w:rPr>
                <w:rFonts w:hint="eastAsia" w:eastAsia="宋体"/>
                <w:color w:val="000000"/>
                <w:sz w:val="24"/>
                <w:szCs w:val="24"/>
              </w:rPr>
              <w:t>：</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color w:val="000000"/>
                <w:sz w:val="24"/>
                <w:szCs w:val="24"/>
              </w:rPr>
            </w:pPr>
            <w:r>
              <w:rPr>
                <w:rFonts w:hint="eastAsia" w:eastAsia="宋体"/>
                <w:color w:val="000000"/>
                <w:sz w:val="24"/>
                <w:szCs w:val="24"/>
              </w:rPr>
              <w:t xml:space="preserve">  1、</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color w:val="000000"/>
                <w:sz w:val="24"/>
                <w:szCs w:val="24"/>
              </w:rPr>
            </w:pPr>
            <w:r>
              <w:rPr>
                <w:rFonts w:hint="eastAsia" w:eastAsia="宋体"/>
                <w:color w:val="000000"/>
                <w:sz w:val="24"/>
                <w:szCs w:val="24"/>
              </w:rPr>
              <w:t xml:space="preserve">  2、</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b/>
                <w:bCs/>
                <w:color w:val="000000"/>
                <w:sz w:val="24"/>
                <w:szCs w:val="24"/>
              </w:rPr>
            </w:pPr>
            <w:r>
              <w:rPr>
                <w:rFonts w:eastAsia="宋体"/>
                <w:b/>
                <w:bCs/>
                <w:color w:val="000000"/>
                <w:sz w:val="24"/>
                <w:szCs w:val="24"/>
              </w:rPr>
              <w:t>其他收入</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ind w:firstLine="240" w:firstLineChars="100"/>
              <w:rPr>
                <w:rFonts w:hint="eastAsia" w:eastAsia="宋体"/>
                <w:color w:val="000000"/>
                <w:sz w:val="24"/>
                <w:szCs w:val="24"/>
              </w:rPr>
            </w:pPr>
            <w:r>
              <w:rPr>
                <w:rFonts w:hint="eastAsia" w:eastAsia="宋体"/>
                <w:color w:val="000000"/>
                <w:sz w:val="24"/>
                <w:szCs w:val="24"/>
              </w:rPr>
              <w:t>其中：</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ind w:firstLine="240" w:firstLineChars="100"/>
              <w:rPr>
                <w:rFonts w:hint="eastAsia" w:eastAsia="宋体"/>
                <w:color w:val="000000"/>
                <w:sz w:val="24"/>
                <w:szCs w:val="24"/>
              </w:rPr>
            </w:pPr>
            <w:r>
              <w:rPr>
                <w:rFonts w:hint="eastAsia" w:eastAsia="宋体"/>
                <w:color w:val="000000"/>
                <w:sz w:val="24"/>
                <w:szCs w:val="24"/>
              </w:rPr>
              <w:t>1、</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color w:val="000000"/>
                <w:sz w:val="24"/>
                <w:szCs w:val="24"/>
              </w:rPr>
            </w:pPr>
            <w:r>
              <w:rPr>
                <w:rFonts w:hint="eastAsia" w:eastAsia="宋体"/>
                <w:color w:val="000000"/>
                <w:sz w:val="24"/>
                <w:szCs w:val="24"/>
              </w:rPr>
              <w:t xml:space="preserve">  2、</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rPr>
                <w:rFonts w:eastAsia="宋体"/>
                <w:color w:val="000000"/>
                <w:sz w:val="24"/>
                <w:szCs w:val="24"/>
              </w:rPr>
            </w:pPr>
            <w:r>
              <w:rPr>
                <w:rFonts w:hint="eastAsia" w:eastAsia="宋体"/>
                <w:color w:val="000000"/>
                <w:sz w:val="24"/>
                <w:szCs w:val="24"/>
              </w:rPr>
              <w:t xml:space="preserve">  3、</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trPr>
        <w:tc>
          <w:tcPr>
            <w:tcW w:w="843" w:type="dxa"/>
            <w:vMerge w:val="continue"/>
            <w:noWrap w:val="0"/>
            <w:vAlign w:val="top"/>
          </w:tcPr>
          <w:p/>
        </w:tc>
        <w:tc>
          <w:tcPr>
            <w:tcW w:w="2177" w:type="dxa"/>
            <w:noWrap w:val="0"/>
            <w:vAlign w:val="top"/>
          </w:tcPr>
          <w:p>
            <w:pPr>
              <w:spacing w:line="540" w:lineRule="exact"/>
              <w:jc w:val="center"/>
              <w:rPr>
                <w:rFonts w:eastAsia="宋体"/>
                <w:b/>
                <w:bCs/>
                <w:color w:val="000000"/>
                <w:sz w:val="24"/>
                <w:szCs w:val="24"/>
              </w:rPr>
            </w:pPr>
            <w:r>
              <w:rPr>
                <w:rFonts w:eastAsia="宋体"/>
                <w:b/>
                <w:bCs/>
                <w:color w:val="000000"/>
                <w:sz w:val="24"/>
                <w:szCs w:val="24"/>
              </w:rPr>
              <w:t>收入合计</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restart"/>
            <w:noWrap w:val="0"/>
            <w:vAlign w:val="center"/>
          </w:tcPr>
          <w:p>
            <w:pPr>
              <w:spacing w:line="400" w:lineRule="exact"/>
              <w:rPr>
                <w:rFonts w:hint="eastAsia" w:eastAsia="宋体"/>
                <w:color w:val="000000"/>
                <w:sz w:val="24"/>
                <w:szCs w:val="24"/>
              </w:rPr>
            </w:pPr>
          </w:p>
          <w:p>
            <w:pPr>
              <w:spacing w:line="400" w:lineRule="exact"/>
              <w:rPr>
                <w:rFonts w:hint="eastAsia" w:eastAsia="宋体"/>
                <w:color w:val="000000"/>
                <w:sz w:val="24"/>
                <w:szCs w:val="24"/>
              </w:rPr>
            </w:pPr>
          </w:p>
          <w:p>
            <w:pPr>
              <w:spacing w:line="400" w:lineRule="exact"/>
              <w:rPr>
                <w:rFonts w:hint="eastAsia" w:eastAsia="宋体"/>
                <w:color w:val="000000"/>
                <w:sz w:val="24"/>
                <w:szCs w:val="24"/>
              </w:rPr>
            </w:pPr>
          </w:p>
          <w:p>
            <w:pPr>
              <w:spacing w:line="400" w:lineRule="exact"/>
              <w:rPr>
                <w:rFonts w:hint="eastAsia" w:eastAsia="宋体"/>
                <w:color w:val="000000"/>
                <w:sz w:val="24"/>
                <w:szCs w:val="24"/>
              </w:rPr>
            </w:pPr>
          </w:p>
          <w:p>
            <w:pPr>
              <w:spacing w:line="400" w:lineRule="exact"/>
              <w:rPr>
                <w:rFonts w:hint="eastAsia" w:eastAsia="宋体"/>
                <w:color w:val="000000"/>
                <w:sz w:val="24"/>
                <w:szCs w:val="24"/>
              </w:rPr>
            </w:pPr>
          </w:p>
          <w:p>
            <w:pPr>
              <w:spacing w:line="400" w:lineRule="exact"/>
              <w:rPr>
                <w:rFonts w:hint="eastAsia" w:eastAsia="宋体"/>
                <w:color w:val="000000"/>
                <w:sz w:val="24"/>
                <w:szCs w:val="24"/>
              </w:rPr>
            </w:pPr>
            <w:r>
              <w:rPr>
                <w:rFonts w:hint="eastAsia" w:eastAsia="宋体"/>
                <w:color w:val="000000"/>
                <w:sz w:val="24"/>
                <w:szCs w:val="24"/>
              </w:rPr>
              <w:t>支</w:t>
            </w:r>
          </w:p>
          <w:p>
            <w:pPr>
              <w:spacing w:line="400" w:lineRule="exact"/>
              <w:rPr>
                <w:rFonts w:hint="eastAsia" w:eastAsia="宋体"/>
                <w:color w:val="000000"/>
                <w:sz w:val="24"/>
                <w:szCs w:val="24"/>
              </w:rPr>
            </w:pPr>
          </w:p>
          <w:p>
            <w:pPr>
              <w:spacing w:line="400" w:lineRule="exact"/>
              <w:rPr>
                <w:rFonts w:hint="eastAsia" w:eastAsia="宋体"/>
                <w:color w:val="000000"/>
                <w:sz w:val="24"/>
                <w:szCs w:val="24"/>
              </w:rPr>
            </w:pPr>
          </w:p>
          <w:p>
            <w:pPr>
              <w:spacing w:line="400" w:lineRule="exact"/>
              <w:rPr>
                <w:rFonts w:hint="eastAsia" w:eastAsia="宋体"/>
                <w:color w:val="000000"/>
                <w:sz w:val="24"/>
                <w:szCs w:val="24"/>
              </w:rPr>
            </w:pPr>
          </w:p>
          <w:p>
            <w:pPr>
              <w:spacing w:line="400" w:lineRule="exact"/>
              <w:rPr>
                <w:rFonts w:hint="eastAsia" w:eastAsia="宋体"/>
                <w:color w:val="000000"/>
                <w:sz w:val="24"/>
                <w:szCs w:val="24"/>
              </w:rPr>
            </w:pPr>
          </w:p>
          <w:p>
            <w:pPr>
              <w:spacing w:line="400" w:lineRule="exact"/>
              <w:rPr>
                <w:rFonts w:hint="eastAsia" w:eastAsia="宋体"/>
                <w:color w:val="000000"/>
                <w:sz w:val="24"/>
                <w:szCs w:val="24"/>
              </w:rPr>
            </w:pPr>
            <w:r>
              <w:rPr>
                <w:rFonts w:hint="eastAsia" w:eastAsia="宋体"/>
                <w:color w:val="000000"/>
                <w:sz w:val="24"/>
                <w:szCs w:val="24"/>
              </w:rPr>
              <w:t>出</w:t>
            </w:r>
          </w:p>
        </w:tc>
        <w:tc>
          <w:tcPr>
            <w:tcW w:w="2177" w:type="dxa"/>
            <w:noWrap w:val="0"/>
            <w:vAlign w:val="top"/>
          </w:tcPr>
          <w:p>
            <w:pPr>
              <w:spacing w:line="400" w:lineRule="exact"/>
              <w:rPr>
                <w:rFonts w:eastAsia="宋体"/>
                <w:b/>
                <w:bCs/>
                <w:color w:val="000000"/>
                <w:sz w:val="24"/>
                <w:szCs w:val="24"/>
              </w:rPr>
            </w:pPr>
            <w:r>
              <w:rPr>
                <w:rFonts w:eastAsia="宋体"/>
                <w:b/>
                <w:bCs/>
                <w:color w:val="000000"/>
                <w:sz w:val="24"/>
                <w:szCs w:val="24"/>
              </w:rPr>
              <w:t>业务活动成本</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ind w:firstLine="240" w:firstLineChars="100"/>
              <w:rPr>
                <w:rFonts w:hint="eastAsia" w:eastAsia="宋体"/>
                <w:color w:val="000000"/>
                <w:sz w:val="24"/>
                <w:szCs w:val="24"/>
              </w:rPr>
            </w:pPr>
            <w:r>
              <w:rPr>
                <w:rFonts w:eastAsia="宋体"/>
                <w:color w:val="000000"/>
                <w:sz w:val="24"/>
                <w:szCs w:val="24"/>
              </w:rPr>
              <w:t>其中</w:t>
            </w:r>
            <w:r>
              <w:rPr>
                <w:rFonts w:hint="eastAsia" w:eastAsia="宋体"/>
                <w:color w:val="000000"/>
                <w:sz w:val="24"/>
                <w:szCs w:val="24"/>
              </w:rPr>
              <w:t>：</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ind w:firstLine="240" w:firstLineChars="100"/>
              <w:rPr>
                <w:rFonts w:hint="eastAsia" w:eastAsia="宋体"/>
                <w:color w:val="000000"/>
                <w:sz w:val="24"/>
                <w:szCs w:val="24"/>
              </w:rPr>
            </w:pPr>
            <w:r>
              <w:rPr>
                <w:rFonts w:hint="eastAsia" w:eastAsia="宋体"/>
                <w:color w:val="000000"/>
                <w:sz w:val="24"/>
                <w:szCs w:val="24"/>
              </w:rPr>
              <w:t>1、</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2、</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3、</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4、</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5、</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ind w:firstLine="240" w:firstLineChars="100"/>
              <w:rPr>
                <w:rFonts w:hint="eastAsia" w:eastAsia="宋体"/>
                <w:color w:val="000000"/>
                <w:sz w:val="24"/>
                <w:szCs w:val="24"/>
              </w:rPr>
            </w:pPr>
            <w:r>
              <w:rPr>
                <w:rFonts w:hint="eastAsia" w:eastAsia="宋体"/>
                <w:color w:val="000000"/>
                <w:sz w:val="24"/>
                <w:szCs w:val="24"/>
              </w:rPr>
              <w:t>6、</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ind w:firstLine="240" w:firstLineChars="100"/>
              <w:rPr>
                <w:rFonts w:eastAsia="宋体"/>
                <w:color w:val="000000"/>
                <w:sz w:val="24"/>
                <w:szCs w:val="24"/>
              </w:rPr>
            </w:pPr>
            <w:r>
              <w:rPr>
                <w:rFonts w:hint="eastAsia" w:eastAsia="宋体"/>
                <w:color w:val="000000"/>
                <w:sz w:val="24"/>
                <w:szCs w:val="24"/>
              </w:rPr>
              <w:t>7、</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eastAsia="宋体"/>
                <w:b/>
                <w:bCs/>
                <w:color w:val="000000"/>
                <w:sz w:val="24"/>
                <w:szCs w:val="24"/>
              </w:rPr>
              <w:t>管理费用</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hint="eastAsia" w:eastAsia="宋体"/>
                <w:color w:val="000000"/>
                <w:sz w:val="24"/>
                <w:szCs w:val="24"/>
              </w:rPr>
            </w:pPr>
            <w:r>
              <w:rPr>
                <w:rFonts w:eastAsia="宋体"/>
                <w:color w:val="000000"/>
                <w:sz w:val="24"/>
                <w:szCs w:val="24"/>
              </w:rPr>
              <w:t>其中</w:t>
            </w:r>
            <w:r>
              <w:rPr>
                <w:rFonts w:hint="eastAsia" w:eastAsia="宋体"/>
                <w:color w:val="000000"/>
                <w:sz w:val="24"/>
                <w:szCs w:val="24"/>
              </w:rPr>
              <w:t>：</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ind w:firstLine="240" w:firstLineChars="100"/>
              <w:rPr>
                <w:rFonts w:hint="eastAsia" w:eastAsia="宋体"/>
                <w:color w:val="000000"/>
                <w:sz w:val="24"/>
                <w:szCs w:val="24"/>
              </w:rPr>
            </w:pPr>
            <w:r>
              <w:rPr>
                <w:rFonts w:hint="eastAsia" w:eastAsia="宋体"/>
                <w:color w:val="000000"/>
                <w:sz w:val="24"/>
                <w:szCs w:val="24"/>
              </w:rPr>
              <w:t>1、</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2、</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3、</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4、</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5、</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ind w:firstLine="240" w:firstLineChars="100"/>
              <w:rPr>
                <w:rFonts w:hint="eastAsia" w:eastAsia="宋体"/>
                <w:color w:val="000000"/>
                <w:sz w:val="24"/>
                <w:szCs w:val="24"/>
              </w:rPr>
            </w:pPr>
            <w:r>
              <w:rPr>
                <w:rFonts w:hint="eastAsia" w:eastAsia="宋体"/>
                <w:color w:val="000000"/>
                <w:sz w:val="24"/>
                <w:szCs w:val="24"/>
              </w:rPr>
              <w:t>6、</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eastAsia="宋体"/>
                <w:b/>
                <w:bCs/>
                <w:color w:val="000000"/>
                <w:sz w:val="24"/>
                <w:szCs w:val="24"/>
              </w:rPr>
              <w:t>筹资费用</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hint="eastAsia" w:eastAsia="宋体"/>
                <w:color w:val="000000"/>
                <w:sz w:val="24"/>
                <w:szCs w:val="24"/>
              </w:rPr>
            </w:pPr>
            <w:r>
              <w:rPr>
                <w:rFonts w:eastAsia="宋体"/>
                <w:color w:val="000000"/>
                <w:sz w:val="24"/>
                <w:szCs w:val="24"/>
              </w:rPr>
              <w:t>其中</w:t>
            </w:r>
            <w:r>
              <w:rPr>
                <w:rFonts w:hint="eastAsia" w:eastAsia="宋体"/>
                <w:color w:val="000000"/>
                <w:sz w:val="24"/>
                <w:szCs w:val="24"/>
              </w:rPr>
              <w:t>：</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ind w:firstLine="240" w:firstLineChars="100"/>
              <w:rPr>
                <w:rFonts w:hint="eastAsia" w:eastAsia="宋体"/>
                <w:color w:val="000000"/>
                <w:sz w:val="24"/>
                <w:szCs w:val="24"/>
              </w:rPr>
            </w:pPr>
            <w:r>
              <w:rPr>
                <w:rFonts w:hint="eastAsia" w:eastAsia="宋体"/>
                <w:color w:val="000000"/>
                <w:sz w:val="24"/>
                <w:szCs w:val="24"/>
              </w:rPr>
              <w:t>1、</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hint="eastAsia" w:eastAsia="宋体"/>
                <w:color w:val="000000"/>
                <w:sz w:val="24"/>
                <w:szCs w:val="24"/>
              </w:rPr>
              <w:t xml:space="preserve">  2、</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eastAsia="宋体"/>
                <w:b/>
                <w:bCs/>
                <w:color w:val="000000"/>
                <w:sz w:val="24"/>
                <w:szCs w:val="24"/>
              </w:rPr>
              <w:t>其他费用</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hint="eastAsia" w:eastAsia="宋体"/>
                <w:color w:val="000000"/>
                <w:sz w:val="24"/>
                <w:szCs w:val="24"/>
              </w:rPr>
            </w:pPr>
            <w:r>
              <w:rPr>
                <w:rFonts w:eastAsia="宋体"/>
                <w:color w:val="000000"/>
                <w:sz w:val="24"/>
                <w:szCs w:val="24"/>
              </w:rPr>
              <w:t>其中</w:t>
            </w:r>
            <w:r>
              <w:rPr>
                <w:rFonts w:hint="eastAsia" w:eastAsia="宋体"/>
                <w:color w:val="000000"/>
                <w:sz w:val="24"/>
                <w:szCs w:val="24"/>
              </w:rPr>
              <w:t>：</w:t>
            </w:r>
          </w:p>
          <w:p>
            <w:pPr>
              <w:spacing w:line="400" w:lineRule="exact"/>
              <w:rPr>
                <w:rFonts w:hint="eastAsia"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ind w:firstLine="240" w:firstLineChars="100"/>
              <w:rPr>
                <w:rFonts w:hint="eastAsia" w:eastAsia="宋体"/>
                <w:color w:val="000000"/>
                <w:sz w:val="24"/>
                <w:szCs w:val="24"/>
              </w:rPr>
            </w:pPr>
            <w:r>
              <w:rPr>
                <w:rFonts w:hint="eastAsia" w:eastAsia="宋体"/>
                <w:color w:val="000000"/>
                <w:sz w:val="24"/>
                <w:szCs w:val="24"/>
              </w:rPr>
              <w:t>1、</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hint="eastAsia" w:eastAsia="宋体"/>
                <w:color w:val="000000"/>
                <w:sz w:val="24"/>
                <w:szCs w:val="24"/>
              </w:rPr>
            </w:pPr>
            <w:r>
              <w:rPr>
                <w:rFonts w:hint="eastAsia" w:eastAsia="宋体"/>
                <w:color w:val="000000"/>
                <w:sz w:val="24"/>
                <w:szCs w:val="24"/>
              </w:rPr>
              <w:t xml:space="preserve">  2、</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843" w:type="dxa"/>
            <w:vMerge w:val="continue"/>
            <w:noWrap w:val="0"/>
            <w:vAlign w:val="top"/>
          </w:tcPr>
          <w:p/>
        </w:tc>
        <w:tc>
          <w:tcPr>
            <w:tcW w:w="2177" w:type="dxa"/>
            <w:noWrap w:val="0"/>
            <w:vAlign w:val="top"/>
          </w:tcPr>
          <w:p>
            <w:pPr>
              <w:spacing w:line="400" w:lineRule="exact"/>
              <w:rPr>
                <w:rFonts w:eastAsia="宋体"/>
                <w:color w:val="000000"/>
                <w:sz w:val="24"/>
                <w:szCs w:val="24"/>
              </w:rPr>
            </w:pPr>
            <w:r>
              <w:rPr>
                <w:rFonts w:eastAsia="宋体"/>
                <w:b/>
                <w:bCs/>
                <w:color w:val="000000"/>
                <w:sz w:val="24"/>
                <w:szCs w:val="24"/>
              </w:rPr>
              <w:t>支出合计</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3020" w:type="dxa"/>
            <w:gridSpan w:val="2"/>
            <w:noWrap w:val="0"/>
            <w:vAlign w:val="top"/>
          </w:tcPr>
          <w:p>
            <w:pPr>
              <w:spacing w:line="400" w:lineRule="exact"/>
              <w:jc w:val="center"/>
              <w:rPr>
                <w:rFonts w:eastAsia="宋体"/>
                <w:color w:val="000000"/>
                <w:sz w:val="24"/>
                <w:szCs w:val="24"/>
              </w:rPr>
            </w:pPr>
            <w:r>
              <w:rPr>
                <w:rFonts w:eastAsia="宋体"/>
                <w:b/>
                <w:bCs/>
                <w:color w:val="000000"/>
                <w:sz w:val="24"/>
                <w:szCs w:val="24"/>
              </w:rPr>
              <w:t>收</w:t>
            </w:r>
            <w:r>
              <w:rPr>
                <w:rFonts w:hint="eastAsia" w:eastAsia="宋体"/>
                <w:b/>
                <w:bCs/>
                <w:color w:val="000000"/>
                <w:sz w:val="24"/>
                <w:szCs w:val="24"/>
                <w:lang w:val="en-US" w:eastAsia="zh-CN"/>
              </w:rPr>
              <w:t xml:space="preserve"> </w:t>
            </w:r>
            <w:r>
              <w:rPr>
                <w:rFonts w:eastAsia="宋体"/>
                <w:b/>
                <w:bCs/>
                <w:color w:val="000000"/>
                <w:sz w:val="24"/>
                <w:szCs w:val="24"/>
              </w:rPr>
              <w:t>支</w:t>
            </w:r>
            <w:r>
              <w:rPr>
                <w:rFonts w:hint="eastAsia" w:eastAsia="宋体"/>
                <w:b/>
                <w:bCs/>
                <w:color w:val="000000"/>
                <w:sz w:val="24"/>
                <w:szCs w:val="24"/>
                <w:lang w:val="en-US" w:eastAsia="zh-CN"/>
              </w:rPr>
              <w:t xml:space="preserve"> </w:t>
            </w:r>
            <w:r>
              <w:rPr>
                <w:rFonts w:eastAsia="宋体"/>
                <w:b/>
                <w:bCs/>
                <w:color w:val="000000"/>
                <w:sz w:val="24"/>
                <w:szCs w:val="24"/>
              </w:rPr>
              <w:t>结</w:t>
            </w:r>
            <w:r>
              <w:rPr>
                <w:rFonts w:hint="eastAsia" w:eastAsia="宋体"/>
                <w:b/>
                <w:bCs/>
                <w:color w:val="000000"/>
                <w:sz w:val="24"/>
                <w:szCs w:val="24"/>
                <w:lang w:val="en-US" w:eastAsia="zh-CN"/>
              </w:rPr>
              <w:t xml:space="preserve"> </w:t>
            </w:r>
            <w:r>
              <w:rPr>
                <w:rFonts w:eastAsia="宋体"/>
                <w:b/>
                <w:bCs/>
                <w:color w:val="000000"/>
                <w:sz w:val="24"/>
                <w:szCs w:val="24"/>
              </w:rPr>
              <w:t>余</w:t>
            </w:r>
          </w:p>
        </w:tc>
        <w:tc>
          <w:tcPr>
            <w:tcW w:w="1607" w:type="dxa"/>
            <w:noWrap w:val="0"/>
            <w:vAlign w:val="top"/>
          </w:tcPr>
          <w:p>
            <w:pPr>
              <w:spacing w:line="540" w:lineRule="exact"/>
              <w:rPr>
                <w:rFonts w:eastAsia="宋体"/>
                <w:color w:val="000000"/>
                <w:sz w:val="24"/>
                <w:szCs w:val="24"/>
              </w:rPr>
            </w:pPr>
          </w:p>
        </w:tc>
        <w:tc>
          <w:tcPr>
            <w:tcW w:w="1607" w:type="dxa"/>
            <w:noWrap w:val="0"/>
            <w:vAlign w:val="top"/>
          </w:tcPr>
          <w:p>
            <w:pPr>
              <w:spacing w:line="540" w:lineRule="exact"/>
              <w:rPr>
                <w:rFonts w:eastAsia="宋体"/>
                <w:color w:val="000000"/>
                <w:sz w:val="24"/>
                <w:szCs w:val="24"/>
              </w:rPr>
            </w:pPr>
          </w:p>
        </w:tc>
        <w:tc>
          <w:tcPr>
            <w:tcW w:w="1609" w:type="dxa"/>
            <w:noWrap w:val="0"/>
            <w:vAlign w:val="top"/>
          </w:tcPr>
          <w:p>
            <w:pPr>
              <w:spacing w:line="540" w:lineRule="exact"/>
              <w:rPr>
                <w:rFonts w:eastAsia="宋体"/>
                <w:color w:val="000000"/>
                <w:sz w:val="24"/>
                <w:szCs w:val="24"/>
              </w:rPr>
            </w:pPr>
          </w:p>
        </w:tc>
        <w:tc>
          <w:tcPr>
            <w:tcW w:w="1217" w:type="dxa"/>
            <w:noWrap w:val="0"/>
            <w:vAlign w:val="top"/>
          </w:tcPr>
          <w:p>
            <w:pPr>
              <w:spacing w:line="540" w:lineRule="exact"/>
              <w:rPr>
                <w:rFonts w:eastAsia="宋体"/>
                <w:color w:val="000000"/>
                <w:sz w:val="24"/>
                <w:szCs w:val="24"/>
              </w:rPr>
            </w:pPr>
          </w:p>
        </w:tc>
      </w:tr>
    </w:tbl>
    <w:p>
      <w:r>
        <w:rPr>
          <w:rFonts w:hint="eastAsia"/>
          <w:color w:val="000000"/>
          <w:sz w:val="28"/>
          <w:szCs w:val="28"/>
        </w:rPr>
        <w:t>社会组织签名（盖章）：</w:t>
      </w:r>
    </w:p>
    <w:p>
      <w:pPr>
        <w:rPr>
          <w:rFonts w:hint="eastAsia"/>
        </w:rPr>
      </w:pPr>
    </w:p>
    <w:sectPr>
      <w:footerReference r:id="rId3" w:type="default"/>
      <w:footerReference r:id="rId4" w:type="even"/>
      <w:pgSz w:w="11906" w:h="16838"/>
      <w:pgMar w:top="2155" w:right="1474" w:bottom="1361" w:left="1588" w:header="0" w:footer="141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00"/>
    <w:family w:val="auto"/>
    <w:pitch w:val="default"/>
    <w:sig w:usb0="00000000" w:usb1="00000000" w:usb2="0000001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Dialog">
    <w:altName w:val="Nimbus Roman No9 L"/>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Luxi Sans">
    <w:altName w:val="华文仿宋"/>
    <w:panose1 w:val="00000000000000000000"/>
    <w:charset w:val="00"/>
    <w:family w:val="auto"/>
    <w:pitch w:val="default"/>
    <w:sig w:usb0="00000000" w:usb1="00000000" w:usb2="00000000" w:usb3="00000000" w:csb0="00040001" w:csb1="00000000"/>
  </w:font>
  <w:font w:name="华文仿宋">
    <w:panose1 w:val="02010600040101010101"/>
    <w:charset w:val="86"/>
    <w:family w:val="auto"/>
    <w:pitch w:val="default"/>
    <w:sig w:usb0="00000287" w:usb1="080F0000" w:usb2="00000000" w:usb3="00000000" w:csb0="0004009F" w:csb1="DFD7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1049" w:wrap="around" w:vAnchor="text" w:hAnchor="page" w:x="9359" w:y="3"/>
      <w:rPr>
        <w:rStyle w:val="14"/>
        <w:sz w:val="28"/>
        <w:szCs w:val="28"/>
      </w:rPr>
    </w:pPr>
    <w:r>
      <w:rPr>
        <w:rStyle w:val="14"/>
        <w:sz w:val="28"/>
        <w:szCs w:val="28"/>
      </w:rPr>
      <w:t xml:space="preserve">— </w:t>
    </w:r>
    <w:r>
      <w:rPr>
        <w:sz w:val="28"/>
        <w:szCs w:val="28"/>
      </w:rPr>
      <w:fldChar w:fldCharType="begin"/>
    </w:r>
    <w:r>
      <w:rPr>
        <w:rStyle w:val="14"/>
        <w:sz w:val="28"/>
        <w:szCs w:val="28"/>
      </w:rPr>
      <w:instrText xml:space="preserve">PAGE  </w:instrText>
    </w:r>
    <w:r>
      <w:rPr>
        <w:sz w:val="28"/>
        <w:szCs w:val="28"/>
      </w:rPr>
      <w:fldChar w:fldCharType="separate"/>
    </w:r>
    <w:r>
      <w:rPr>
        <w:rStyle w:val="14"/>
        <w:sz w:val="28"/>
        <w:szCs w:val="28"/>
      </w:rPr>
      <w:t>14</w:t>
    </w:r>
    <w:r>
      <w:rPr>
        <w:sz w:val="28"/>
        <w:szCs w:val="28"/>
      </w:rPr>
      <w:fldChar w:fldCharType="end"/>
    </w:r>
    <w:r>
      <w:rPr>
        <w:rStyle w:val="14"/>
        <w:sz w:val="28"/>
        <w:szCs w:val="28"/>
      </w:rPr>
      <w:t xml:space="preserve"> —</w:t>
    </w:r>
  </w:p>
  <w:p>
    <w:pPr>
      <w:pStyle w:val="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14"/>
      </w:rPr>
    </w:pPr>
    <w:r>
      <w:fldChar w:fldCharType="begin"/>
    </w:r>
    <w:r>
      <w:rPr>
        <w:rStyle w:val="14"/>
      </w:rPr>
      <w:instrText xml:space="preserve">PAGE  </w:instrText>
    </w:r>
    <w:r>
      <w:fldChar w:fldCharType="separate"/>
    </w:r>
    <w:r>
      <w:rPr>
        <w:vanish/>
      </w:rPr>
      <w:t xml:space="preserve"> </w:t>
    </w:r>
    <w:r>
      <w:fldChar w:fldCharType="end"/>
    </w:r>
  </w:p>
  <w:p>
    <w:pPr>
      <w:pStyle w:val="7"/>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hyphenationZone w:val="36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15AA"/>
    <w:rsid w:val="2FBF2BA1"/>
    <w:rsid w:val="3FDF0525"/>
    <w:rsid w:val="59FD432B"/>
    <w:rsid w:val="6B704BCA"/>
    <w:rsid w:val="6FFFA7F1"/>
    <w:rsid w:val="7363089B"/>
    <w:rsid w:val="756D5699"/>
    <w:rsid w:val="796EE1C6"/>
    <w:rsid w:val="79CF67DB"/>
    <w:rsid w:val="7BF8EF20"/>
    <w:rsid w:val="7BFF8528"/>
    <w:rsid w:val="7DFC1E88"/>
    <w:rsid w:val="7DFC4562"/>
    <w:rsid w:val="7F726FDA"/>
    <w:rsid w:val="7F75BDC1"/>
    <w:rsid w:val="BBD8131C"/>
    <w:rsid w:val="BFFF207A"/>
    <w:rsid w:val="D6BF142A"/>
    <w:rsid w:val="DFBE6AE8"/>
    <w:rsid w:val="F3631D55"/>
    <w:rsid w:val="FA57996F"/>
    <w:rsid w:val="FEBDB86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Dialog" w:hAnsi="Dialog" w:eastAsia="仿宋_GB2312" w:cs="Dialog"/>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widowControl w:val="0"/>
      <w:spacing w:before="340" w:after="330" w:line="578" w:lineRule="auto"/>
      <w:outlineLvl w:val="0"/>
    </w:pPr>
    <w:rPr>
      <w:b/>
      <w:bCs/>
      <w:kern w:val="44"/>
      <w:sz w:val="44"/>
    </w:rPr>
  </w:style>
  <w:style w:type="paragraph" w:styleId="3">
    <w:name w:val="heading 2"/>
    <w:basedOn w:val="1"/>
    <w:next w:val="1"/>
    <w:qFormat/>
    <w:uiPriority w:val="0"/>
    <w:pPr>
      <w:keepNext/>
      <w:keepLines/>
      <w:widowControl w:val="0"/>
      <w:spacing w:before="260" w:after="260" w:line="415" w:lineRule="auto"/>
      <w:outlineLvl w:val="1"/>
    </w:pPr>
    <w:rPr>
      <w:rFonts w:ascii="Luxi Sans" w:hAnsi="Luxi Sans" w:eastAsia="黑体"/>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character" w:default="1" w:styleId="13">
    <w:name w:val="Default Paragraph Font"/>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5">
    <w:name w:val="toc 5"/>
    <w:basedOn w:val="1"/>
    <w:next w:val="1"/>
    <w:qFormat/>
    <w:uiPriority w:val="0"/>
    <w:pPr>
      <w:ind w:left="1680"/>
    </w:pPr>
  </w:style>
  <w:style w:type="paragraph" w:styleId="6">
    <w:name w:val="toc 3"/>
    <w:basedOn w:val="1"/>
    <w:next w:val="1"/>
    <w:qFormat/>
    <w:uiPriority w:val="0"/>
    <w:pPr>
      <w:ind w:left="840"/>
    </w:p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7"/>
      </w:tabs>
      <w:snapToGrid w:val="0"/>
      <w:jc w:val="center"/>
    </w:pPr>
    <w:rPr>
      <w:sz w:val="18"/>
    </w:rPr>
  </w:style>
  <w:style w:type="paragraph" w:styleId="9">
    <w:name w:val="toc 1"/>
    <w:basedOn w:val="1"/>
    <w:next w:val="1"/>
    <w:qFormat/>
    <w:uiPriority w:val="0"/>
  </w:style>
  <w:style w:type="paragraph" w:styleId="10">
    <w:name w:val="toc 4"/>
    <w:basedOn w:val="1"/>
    <w:next w:val="1"/>
    <w:qFormat/>
    <w:uiPriority w:val="0"/>
    <w:pPr>
      <w:ind w:left="1260"/>
    </w:pPr>
  </w:style>
  <w:style w:type="paragraph" w:styleId="11">
    <w:name w:val="toc 2"/>
    <w:basedOn w:val="1"/>
    <w:next w:val="1"/>
    <w:qFormat/>
    <w:uiPriority w:val="0"/>
    <w:pPr>
      <w:ind w:left="420"/>
    </w:pPr>
  </w:style>
  <w:style w:type="character" w:styleId="14">
    <w:name w:val="page number"/>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47</TotalTime>
  <ScaleCrop>false</ScaleCrop>
  <LinksUpToDate>false</LinksUpToDate>
  <Application>WPS Office_11.8.2.1132_F1E327BC-269C-435d-A152-05C5408002CA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2021-04-09T22:11:00Z</dcterms:created>
  <dc:creator>谢品品(科创)</dc:creator>
  <cp:lastModifiedBy>greatwall</cp:lastModifiedBy>
  <dcterms:modified xsi:type="dcterms:W3CDTF">2024-09-27T11:46:15Z</dcterms:modified>
  <dc:title>湖南省社会组织管理局关于开展2024年</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23365D7CA34306606B29F666ECDEC719</vt:lpwstr>
  </property>
</Properties>
</file>