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24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after="0" w:line="60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高级社会工作师评审</w:t>
      </w:r>
    </w:p>
    <w:p>
      <w:pPr>
        <w:pStyle w:val="2"/>
        <w:adjustRightInd w:val="0"/>
        <w:snapToGrid w:val="0"/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请 表</w:t>
      </w: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ind w:left="1470" w:hanging="2310"/>
        <w:jc w:val="both"/>
        <w:rPr>
          <w:sz w:val="28"/>
          <w:u w:val="single"/>
        </w:rPr>
      </w:pPr>
    </w:p>
    <w:p>
      <w:pPr>
        <w:adjustRightInd w:val="0"/>
        <w:snapToGrid w:val="0"/>
        <w:spacing w:after="0" w:line="600" w:lineRule="exact"/>
        <w:ind w:firstLine="2520" w:firstLineChars="900"/>
        <w:jc w:val="both"/>
        <w:rPr>
          <w:rFonts w:hint="eastAsia"/>
          <w:sz w:val="28"/>
          <w:u w:val="single"/>
          <w:lang w:val="en-US" w:eastAsia="zh-CN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  <w:lang w:val="en-US" w:eastAsia="zh-CN"/>
        </w:rPr>
        <w:t xml:space="preserve">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210" w:leftChars="100" w:firstLine="2280" w:firstLineChars="600"/>
        <w:jc w:val="both"/>
        <w:textAlignment w:val="auto"/>
        <w:rPr>
          <w:rFonts w:hint="default" w:eastAsia="宋体"/>
          <w:spacing w:val="50"/>
          <w:sz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50"/>
          <w:sz w:val="28"/>
          <w:lang w:val="en-US" w:eastAsia="zh-CN"/>
        </w:rPr>
        <w:t>填表日期</w:t>
      </w:r>
      <w:r>
        <w:rPr>
          <w:rFonts w:hint="eastAsia"/>
          <w:spacing w:val="50"/>
          <w:sz w:val="28"/>
          <w:u w:val="single"/>
          <w:lang w:val="en-US" w:eastAsia="zh-CN"/>
        </w:rPr>
        <w:t xml:space="preserve">         </w:t>
      </w:r>
      <w:r>
        <w:rPr>
          <w:rFonts w:hint="eastAsia"/>
          <w:spacing w:val="50"/>
          <w:sz w:val="28"/>
          <w:u w:val="none"/>
          <w:lang w:val="en-US" w:eastAsia="zh-CN"/>
        </w:rPr>
        <w:t xml:space="preserve"> </w:t>
      </w: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both"/>
        <w:rPr>
          <w:sz w:val="28"/>
        </w:rPr>
      </w:pPr>
    </w:p>
    <w:p>
      <w:pPr>
        <w:adjustRightInd w:val="0"/>
        <w:snapToGrid w:val="0"/>
        <w:spacing w:after="0" w:line="600" w:lineRule="exact"/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社会工作者职业水平评价办公室制</w:t>
      </w:r>
    </w:p>
    <w:p>
      <w:pPr>
        <w:adjustRightInd/>
        <w:snapToGrid/>
        <w:spacing w:after="0" w:line="240" w:lineRule="auto"/>
        <w:jc w:val="left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br w:type="page"/>
      </w:r>
    </w:p>
    <w:p>
      <w:pPr>
        <w:adjustRightInd w:val="0"/>
        <w:snapToGrid w:val="0"/>
        <w:spacing w:after="0" w:line="600" w:lineRule="exact"/>
        <w:jc w:val="center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填表说明</w:t>
      </w:r>
    </w:p>
    <w:p>
      <w:pPr>
        <w:numPr>
          <w:ilvl w:val="0"/>
          <w:numId w:val="1"/>
        </w:numPr>
        <w:adjustRightInd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“基本情况”中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获得社会工作师资格时间以社会工作师资格证书批准日期为准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；继续教育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部分应按照《社会工作者继续教育办法》第七条与第八条规定的时长与内容填写。</w:t>
      </w:r>
    </w:p>
    <w:p>
      <w:pPr>
        <w:numPr>
          <w:ilvl w:val="0"/>
          <w:numId w:val="1"/>
        </w:numPr>
        <w:adjustRightInd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直接服务案例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专业督导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部分应填写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2018年1月1日至2022年12月31日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完成的内容，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数量须符合《高级社会工作师评价办法》第二十三条规定。</w:t>
      </w:r>
      <w:bookmarkStart w:id="0" w:name="_GoBack"/>
      <w:bookmarkEnd w:id="0"/>
    </w:p>
    <w:p>
      <w:pPr>
        <w:numPr>
          <w:ilvl w:val="0"/>
          <w:numId w:val="1"/>
        </w:numPr>
        <w:adjustRightInd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根据《高级社会工作师评价办法》第二十三条第四款关于社会工作业绩和贡献的要求，选择一个符合的条件，并填写相应的项目、课题、标准、政策、案例等基本信息，数量不多于三个；如有其它符合条件的内容，可填至选填项，每个条件所对应的内容数量不多于一个。</w:t>
      </w:r>
    </w:p>
    <w:p>
      <w:pPr>
        <w:numPr>
          <w:ilvl w:val="0"/>
          <w:numId w:val="1"/>
        </w:numPr>
        <w:adjustRightInd w:val="0"/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“个人陈述”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可从个人工作经历、工作业绩、自我评价等方面进行补充说明，限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500-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800字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adjustRightInd w:val="0"/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工作单位推荐意见应由人事关系所在单位填写。若人事关系所在单位并非申请人提供直接服务的单位，则须提交两个单位的公示情况及推荐意见。</w:t>
      </w:r>
    </w:p>
    <w:p>
      <w:pPr>
        <w:numPr>
          <w:ilvl w:val="0"/>
          <w:numId w:val="1"/>
        </w:numPr>
        <w:adjustRightInd w:val="0"/>
        <w:spacing w:line="520" w:lineRule="exact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若内容较多，栏内填写不下或栏数不够，可自行加页。</w:t>
      </w:r>
    </w:p>
    <w:p>
      <w:pPr>
        <w:pStyle w:val="6"/>
        <w:rPr>
          <w:rFonts w:hint="eastAsia"/>
        </w:rPr>
      </w:pPr>
    </w:p>
    <w:p>
      <w:pPr>
        <w:numPr>
          <w:ilvl w:val="0"/>
          <w:numId w:val="1"/>
        </w:numPr>
        <w:adjustRightInd w:val="0"/>
        <w:snapToGrid w:val="0"/>
        <w:spacing w:after="0" w:line="520" w:lineRule="exact"/>
        <w:jc w:val="both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8"/>
        <w:tblW w:w="9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2"/>
        <w:gridCol w:w="1235"/>
        <w:gridCol w:w="765"/>
        <w:gridCol w:w="217"/>
        <w:gridCol w:w="953"/>
        <w:gridCol w:w="285"/>
        <w:gridCol w:w="840"/>
        <w:gridCol w:w="1153"/>
        <w:gridCol w:w="429"/>
        <w:gridCol w:w="295"/>
        <w:gridCol w:w="102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4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获得社会工作师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资格时间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获得社会工作师资格后从事社会工作年限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0" w:hRule="atLeast"/>
          <w:jc w:val="center"/>
        </w:trPr>
        <w:tc>
          <w:tcPr>
            <w:tcW w:w="23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高级社会工作师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考试成绩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考试合格证管理号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23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  <w:iCs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服务领域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户口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adjustRightInd w:val="0"/>
              <w:snapToGrid w:val="0"/>
              <w:spacing w:before="0" w:beforeAutospacing="0" w:after="0" w:line="520" w:lineRule="exact"/>
              <w:ind w:left="0" w:right="91"/>
              <w:jc w:val="center"/>
              <w:rPr>
                <w:rFonts w:hAnsi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i w:val="0"/>
                <w:iCs w:val="0"/>
                <w:sz w:val="21"/>
                <w:szCs w:val="24"/>
                <w:lang w:bidi="ar-SA"/>
              </w:rPr>
              <w:t>社会保险缴纳地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adjustRightInd w:val="0"/>
              <w:snapToGrid w:val="0"/>
              <w:spacing w:before="0" w:beforeAutospacing="0" w:after="0" w:line="520" w:lineRule="exact"/>
              <w:ind w:left="0" w:right="91"/>
              <w:jc w:val="center"/>
              <w:rPr>
                <w:rFonts w:hAnsi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教育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1" w:hRule="atLeast"/>
          <w:jc w:val="center"/>
        </w:trPr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  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继续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教育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组织单位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/>
              </w:rPr>
            </w:pPr>
          </w:p>
        </w:tc>
      </w:tr>
    </w:tbl>
    <w:p>
      <w:pPr>
        <w:widowControl/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widowControl w:val="0"/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二、直接服务案例</w:t>
      </w:r>
    </w:p>
    <w:tbl>
      <w:tblPr>
        <w:tblStyle w:val="8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00"/>
        <w:gridCol w:w="1305"/>
        <w:gridCol w:w="2655"/>
        <w:gridCol w:w="255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案例名称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案例介绍</w:t>
            </w: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本人职责与工作情况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</w:tbl>
    <w:p>
      <w:pPr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三、专业督导</w:t>
      </w:r>
    </w:p>
    <w:tbl>
      <w:tblPr>
        <w:tblStyle w:val="8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20"/>
        <w:gridCol w:w="1365"/>
        <w:gridCol w:w="3465"/>
        <w:gridCol w:w="120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督导主题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督导内容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督导时长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</w:tbl>
    <w:p>
      <w:pPr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b/>
          <w:bCs/>
          <w:sz w:val="28"/>
        </w:rPr>
      </w:pPr>
      <w:r>
        <w:rPr>
          <w:rFonts w:hint="eastAsia" w:eastAsia="黑体"/>
          <w:sz w:val="32"/>
        </w:rPr>
        <w:t>四、社会工作业绩和贡献</w:t>
      </w:r>
    </w:p>
    <w:tbl>
      <w:tblPr>
        <w:tblStyle w:val="8"/>
        <w:tblW w:w="10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949"/>
        <w:gridCol w:w="2775"/>
        <w:gridCol w:w="1710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0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本人符合以下条件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（必填，可选一项）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1.主持或作为主要参加者，完成3个社会工作服务项目，第三方绩效评价均为优秀。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2.主持或作为主要参加者完成1项省级及以上或2项地市级社会工作研究课题。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3.作为主要起草人参与1个省级及以上或2个地市级社会工作政策、标准、工作方案的制定工作，所提出的意见建议被主管部门采纳。</w:t>
            </w:r>
          </w:p>
          <w:p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4.在实践过程中探索形成的社会工作专业方法、模式或案例等，在行业内有较大影响，获得同行广泛认可，具有重要推广使用价值。</w:t>
            </w:r>
          </w:p>
          <w:p/>
          <w:p/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取得成绩或效果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04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除上述内容外，本人还符合以下条件（选填，可选三项）：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1.主持或作为主要参加者，完成3个社会工作服务项目，第三方绩效评价均为优秀。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2.主持或作为主要参加者完成1项省级及以上或2项地市级社会工作研究课题。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3.作为主要起草人参与1个省级及以上或2个地市级社会工作政策、标准、工作方案的制定工作，所提出的意见建议被主管部门采纳。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1"/>
                <w:szCs w:val="21"/>
              </w:rPr>
              <w:t>4.在实践过程中探索形成的社会工作专业方法、模式或案例等，在行业内有较大影响，获得同行广泛认可，具有重要推广使用价值。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取得成绩或效果</w:t>
            </w: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684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94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92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</w:tc>
      </w:tr>
    </w:tbl>
    <w:p>
      <w:pPr>
        <w:adjustRightInd/>
        <w:snapToGrid/>
        <w:spacing w:after="0" w:line="240" w:lineRule="auto"/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2"/>
        </w:rPr>
        <w:t>五、个人陈述</w:t>
      </w:r>
    </w:p>
    <w:tbl>
      <w:tblPr>
        <w:tblStyle w:val="8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5" w:hRule="atLeast"/>
          <w:jc w:val="center"/>
        </w:trPr>
        <w:tc>
          <w:tcPr>
            <w:tcW w:w="9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/>
          <w:p/>
          <w:p/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/>
              </w:rPr>
            </w:pPr>
          </w:p>
        </w:tc>
      </w:tr>
    </w:tbl>
    <w:p>
      <w:pPr>
        <w:adjustRightInd/>
        <w:snapToGrid/>
        <w:spacing w:after="0" w:line="240" w:lineRule="auto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六、个人承诺</w:t>
      </w:r>
    </w:p>
    <w:tbl>
      <w:tblPr>
        <w:tblStyle w:val="8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9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本人今年拟申请高级社会工作师资格，按照有关规定提交参加高级社会工作师资格评审所需的各类材料。本人保证以上所提交的高级社会工作师评审材料均真实、准确。如有弄虚作假行为，本人愿承担一切责任。</w:t>
            </w:r>
          </w:p>
          <w:p/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5880" w:firstLineChars="28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6205" w:leftChars="2755" w:right="0" w:hanging="420" w:hanging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/>
              </w:rPr>
              <w:t xml:space="preserve">申请人（签字）：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6300" w:firstLineChars="3000"/>
              <w:rPr>
                <w:rFonts w:hint="default"/>
              </w:rPr>
            </w:pPr>
            <w:r>
              <w:rPr>
                <w:rFonts w:hint="eastAsia"/>
              </w:rPr>
              <w:t>年  月  日</w:t>
            </w:r>
          </w:p>
        </w:tc>
      </w:tr>
    </w:tbl>
    <w:p>
      <w:pPr>
        <w:numPr>
          <w:ilvl w:val="-1"/>
          <w:numId w:val="0"/>
        </w:numPr>
        <w:adjustRightInd/>
        <w:snapToGrid/>
        <w:spacing w:after="0" w:line="240" w:lineRule="auto"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>
      <w:pPr>
        <w:numPr>
          <w:ilvl w:val="255"/>
          <w:numId w:val="0"/>
        </w:numPr>
        <w:adjustRightInd w:val="0"/>
        <w:snapToGrid w:val="0"/>
        <w:spacing w:after="0" w:line="600" w:lineRule="exact"/>
        <w:jc w:val="both"/>
        <w:rPr>
          <w:rFonts w:eastAsia="黑体"/>
          <w:sz w:val="32"/>
        </w:rPr>
      </w:pPr>
      <w:r>
        <w:rPr>
          <w:rFonts w:eastAsia="黑体"/>
          <w:sz w:val="32"/>
        </w:rPr>
        <w:t>七、</w:t>
      </w:r>
      <w:r>
        <w:rPr>
          <w:rFonts w:hint="eastAsia" w:eastAsia="黑体"/>
          <w:sz w:val="32"/>
        </w:rPr>
        <w:t>工作单位推荐意见</w:t>
      </w:r>
    </w:p>
    <w:tbl>
      <w:tblPr>
        <w:tblStyle w:val="8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申请人填写内容是否属实；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对申请人的学历、资历、工作情况和业绩等做出实事求是的评价；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申请人提交材料是否在本单位进行公示，公示结果如何。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default"/>
              </w:rPr>
            </w:pPr>
          </w:p>
          <w:p>
            <w:r>
              <w:rPr>
                <w:rFonts w:hint="eastAsia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负责人（签字）：          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300" w:firstLineChars="3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510" w:firstLineChars="310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单位（盖章）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62195-C717-420F-AC88-DB19992BB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CF7C05-5FFA-47B6-A044-783E5A855AC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D193933-4B8E-4A2D-ADBA-49212AE3D3C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B9EC8AD-6765-41D1-9C8C-97F1819B89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935FD91-AC42-48CC-9736-0A0E9C85DD2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6" w:fontKey="{D05899E1-1509-4A6E-A4AA-E787CDBF36C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C1A804A8-D796-4853-BE62-334CFAAD0A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7A68F09"/>
    <w:multiLevelType w:val="singleLevel"/>
    <w:tmpl w:val="67A68F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40456108"/>
    <w:rsid w:val="12A055C1"/>
    <w:rsid w:val="340A6274"/>
    <w:rsid w:val="35170E5D"/>
    <w:rsid w:val="40456108"/>
    <w:rsid w:val="62995465"/>
    <w:rsid w:val="7A9173FB"/>
    <w:rsid w:val="7D4A644C"/>
    <w:rsid w:val="7D56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宋体"/>
      <w:b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footnote reference"/>
    <w:basedOn w:val="9"/>
    <w:qFormat/>
    <w:uiPriority w:val="0"/>
    <w:rPr>
      <w:vertAlign w:val="superscript"/>
    </w:rPr>
  </w:style>
  <w:style w:type="paragraph" w:customStyle="1" w:styleId="11">
    <w:name w:val="_Style 2"/>
    <w:basedOn w:val="1"/>
    <w:next w:val="3"/>
    <w:qFormat/>
    <w:uiPriority w:val="0"/>
    <w:pPr>
      <w:keepNext w:val="0"/>
      <w:keepLines w:val="0"/>
      <w:widowControl w:val="0"/>
      <w:suppressLineNumbers w:val="0"/>
      <w:spacing w:after="160" w:afterAutospacing="0" w:line="240" w:lineRule="exact"/>
      <w:ind w:right="80" w:rightChars="38"/>
      <w:jc w:val="both"/>
    </w:pPr>
    <w:rPr>
      <w:rFonts w:hint="default" w:ascii="Calibri" w:hAnsi="Times New Roman" w:eastAsia="宋体" w:cs="Times New Roman"/>
      <w:i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2021-06-29T02:47:00Z</dcterms:created>
  <dc:creator>奔跑吧，白熊王子</dc:creator>
  <cp:lastModifiedBy>Hooray</cp:lastModifiedBy>
  <cp:lastPrinted>2021-06-29T08:58:00Z</cp:lastPrinted>
  <dcterms:modified xsi:type="dcterms:W3CDTF">2023-04-24T04:19:32Z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4CFD84E3F4DE483692E53D7CC36C2F56_13</vt:lpwstr>
  </property>
</Properties>
</file>